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0F8E" w:rsidRDefault="00E10F8E">
      <w:pPr>
        <w:pStyle w:val="24"/>
        <w:rPr>
          <w:sz w:val="24"/>
          <w:szCs w:val="24"/>
        </w:rPr>
      </w:pPr>
    </w:p>
    <w:p w:rsidR="00F140C2" w:rsidRDefault="00F140C2">
      <w:pPr>
        <w:pStyle w:val="24"/>
        <w:rPr>
          <w:sz w:val="24"/>
          <w:szCs w:val="24"/>
        </w:rPr>
      </w:pPr>
    </w:p>
    <w:p w:rsidR="00F140C2" w:rsidRDefault="00F140C2">
      <w:pPr>
        <w:pStyle w:val="24"/>
        <w:rPr>
          <w:sz w:val="24"/>
          <w:szCs w:val="24"/>
        </w:rPr>
      </w:pPr>
    </w:p>
    <w:p w:rsidR="00F140C2" w:rsidRDefault="00F140C2">
      <w:pPr>
        <w:pStyle w:val="24"/>
        <w:rPr>
          <w:sz w:val="24"/>
          <w:szCs w:val="24"/>
        </w:rPr>
      </w:pPr>
    </w:p>
    <w:p w:rsidR="00F140C2" w:rsidRDefault="00F140C2">
      <w:pPr>
        <w:pStyle w:val="24"/>
        <w:rPr>
          <w:sz w:val="24"/>
          <w:szCs w:val="24"/>
        </w:rPr>
      </w:pPr>
    </w:p>
    <w:p w:rsidR="00F140C2" w:rsidRDefault="00F140C2">
      <w:pPr>
        <w:pStyle w:val="24"/>
        <w:rPr>
          <w:sz w:val="24"/>
          <w:szCs w:val="24"/>
        </w:rPr>
      </w:pPr>
    </w:p>
    <w:p w:rsidR="00E10F8E" w:rsidRDefault="00E10F8E">
      <w:pPr>
        <w:pStyle w:val="24"/>
        <w:rPr>
          <w:sz w:val="24"/>
          <w:szCs w:val="24"/>
        </w:rPr>
      </w:pPr>
    </w:p>
    <w:p w:rsidR="00F140C2" w:rsidRPr="00F140C2" w:rsidRDefault="00F140C2" w:rsidP="00F140C2">
      <w:pPr>
        <w:pStyle w:val="a4"/>
        <w:jc w:val="center"/>
        <w:rPr>
          <w:b/>
          <w:sz w:val="32"/>
        </w:rPr>
      </w:pPr>
      <w:r w:rsidRPr="00F140C2">
        <w:rPr>
          <w:b/>
          <w:sz w:val="32"/>
        </w:rPr>
        <w:t xml:space="preserve">А.С. </w:t>
      </w:r>
      <w:r w:rsidR="00E10F8E" w:rsidRPr="00F140C2">
        <w:rPr>
          <w:b/>
          <w:sz w:val="32"/>
        </w:rPr>
        <w:t>Минич</w:t>
      </w:r>
      <w:r w:rsidR="00CB2B73" w:rsidRPr="00F140C2">
        <w:rPr>
          <w:b/>
          <w:sz w:val="32"/>
        </w:rPr>
        <w:t xml:space="preserve">, </w:t>
      </w:r>
      <w:r w:rsidRPr="00F140C2">
        <w:rPr>
          <w:b/>
          <w:sz w:val="32"/>
        </w:rPr>
        <w:t xml:space="preserve">А.В. </w:t>
      </w:r>
      <w:r w:rsidR="00CB2B73" w:rsidRPr="00F140C2">
        <w:rPr>
          <w:b/>
          <w:sz w:val="32"/>
        </w:rPr>
        <w:t xml:space="preserve">Фатеев </w:t>
      </w:r>
    </w:p>
    <w:p w:rsidR="00F140C2" w:rsidRDefault="00F140C2" w:rsidP="00F140C2">
      <w:pPr>
        <w:pStyle w:val="a4"/>
        <w:jc w:val="center"/>
      </w:pPr>
    </w:p>
    <w:p w:rsidR="00F140C2" w:rsidRDefault="00F140C2" w:rsidP="00F140C2">
      <w:pPr>
        <w:pStyle w:val="a4"/>
        <w:jc w:val="center"/>
      </w:pPr>
    </w:p>
    <w:p w:rsidR="00F140C2" w:rsidRDefault="00F140C2" w:rsidP="00F140C2">
      <w:pPr>
        <w:pStyle w:val="a4"/>
        <w:jc w:val="center"/>
      </w:pPr>
    </w:p>
    <w:p w:rsidR="00F140C2" w:rsidRDefault="00F140C2" w:rsidP="00F140C2">
      <w:pPr>
        <w:pStyle w:val="a4"/>
        <w:jc w:val="center"/>
      </w:pPr>
    </w:p>
    <w:p w:rsidR="00F140C2" w:rsidRDefault="00F140C2" w:rsidP="00F140C2">
      <w:pPr>
        <w:pStyle w:val="a4"/>
        <w:jc w:val="center"/>
      </w:pPr>
    </w:p>
    <w:p w:rsidR="00E10F8E" w:rsidRPr="00F140C2" w:rsidRDefault="00CB2B73" w:rsidP="00F140C2">
      <w:pPr>
        <w:pStyle w:val="a4"/>
        <w:jc w:val="center"/>
        <w:rPr>
          <w:b/>
          <w:sz w:val="36"/>
        </w:rPr>
      </w:pPr>
      <w:r w:rsidRPr="00F140C2">
        <w:rPr>
          <w:b/>
          <w:sz w:val="36"/>
        </w:rPr>
        <w:t>Методические рекомендации по п</w:t>
      </w:r>
      <w:r w:rsidR="00E10F8E" w:rsidRPr="00F140C2">
        <w:rPr>
          <w:b/>
          <w:sz w:val="36"/>
        </w:rPr>
        <w:t>одготовк</w:t>
      </w:r>
      <w:r w:rsidRPr="00F140C2">
        <w:rPr>
          <w:b/>
          <w:sz w:val="36"/>
        </w:rPr>
        <w:t>е</w:t>
      </w:r>
      <w:r w:rsidR="00E10F8E" w:rsidRPr="00F140C2">
        <w:rPr>
          <w:b/>
          <w:sz w:val="36"/>
        </w:rPr>
        <w:t>,</w:t>
      </w:r>
      <w:r w:rsidR="00975197" w:rsidRPr="00F140C2">
        <w:rPr>
          <w:b/>
          <w:sz w:val="36"/>
        </w:rPr>
        <w:t xml:space="preserve"> </w:t>
      </w:r>
      <w:r w:rsidR="00E10F8E" w:rsidRPr="00F140C2">
        <w:rPr>
          <w:b/>
          <w:sz w:val="36"/>
        </w:rPr>
        <w:t>оформлени</w:t>
      </w:r>
      <w:r w:rsidRPr="00F140C2">
        <w:rPr>
          <w:b/>
          <w:sz w:val="36"/>
        </w:rPr>
        <w:t>ю</w:t>
      </w:r>
      <w:r w:rsidR="00E10F8E" w:rsidRPr="00F140C2">
        <w:rPr>
          <w:b/>
          <w:sz w:val="36"/>
        </w:rPr>
        <w:t xml:space="preserve"> и защит</w:t>
      </w:r>
      <w:r w:rsidRPr="00F140C2">
        <w:rPr>
          <w:b/>
          <w:sz w:val="36"/>
        </w:rPr>
        <w:t>е</w:t>
      </w:r>
      <w:r w:rsidR="00E10F8E" w:rsidRPr="00F140C2">
        <w:rPr>
          <w:b/>
          <w:sz w:val="36"/>
        </w:rPr>
        <w:t xml:space="preserve"> </w:t>
      </w:r>
      <w:r w:rsidR="00975197" w:rsidRPr="00F140C2">
        <w:rPr>
          <w:b/>
          <w:sz w:val="36"/>
        </w:rPr>
        <w:t xml:space="preserve">курсовых и </w:t>
      </w:r>
      <w:r w:rsidR="00F140C2">
        <w:rPr>
          <w:b/>
          <w:sz w:val="36"/>
        </w:rPr>
        <w:br/>
      </w:r>
      <w:r w:rsidR="00975197" w:rsidRPr="00F140C2">
        <w:rPr>
          <w:b/>
          <w:sz w:val="36"/>
        </w:rPr>
        <w:t xml:space="preserve">выпускных квалификационных работ </w:t>
      </w:r>
      <w:r w:rsidR="00E10F8E" w:rsidRPr="00F140C2">
        <w:rPr>
          <w:b/>
          <w:sz w:val="36"/>
        </w:rPr>
        <w:t xml:space="preserve">на </w:t>
      </w:r>
      <w:r w:rsidR="00F140C2">
        <w:rPr>
          <w:b/>
          <w:sz w:val="36"/>
        </w:rPr>
        <w:br/>
      </w:r>
      <w:r w:rsidR="00E10F8E" w:rsidRPr="00F140C2">
        <w:rPr>
          <w:b/>
          <w:sz w:val="36"/>
        </w:rPr>
        <w:t>биолого-химическом факультете ТГПУ</w:t>
      </w:r>
    </w:p>
    <w:p w:rsidR="00E10F8E" w:rsidRPr="00F140C2" w:rsidRDefault="00E10F8E" w:rsidP="00883D3D">
      <w:pPr>
        <w:pStyle w:val="a4"/>
        <w:jc w:val="both"/>
        <w:rPr>
          <w:b/>
          <w:sz w:val="36"/>
        </w:rPr>
      </w:pPr>
    </w:p>
    <w:p w:rsidR="00873E6A" w:rsidRDefault="00873E6A" w:rsidP="00883D3D">
      <w:pPr>
        <w:pStyle w:val="a4"/>
        <w:jc w:val="both"/>
      </w:pPr>
    </w:p>
    <w:p w:rsidR="00873E6A" w:rsidRDefault="00873E6A" w:rsidP="00883D3D">
      <w:pPr>
        <w:pStyle w:val="a4"/>
        <w:jc w:val="both"/>
      </w:pPr>
    </w:p>
    <w:p w:rsidR="00873E6A" w:rsidRDefault="00873E6A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883D3D">
      <w:pPr>
        <w:pStyle w:val="a4"/>
        <w:jc w:val="both"/>
      </w:pPr>
    </w:p>
    <w:p w:rsidR="00F140C2" w:rsidRDefault="00F140C2" w:rsidP="00F140C2">
      <w:pPr>
        <w:autoSpaceDE/>
        <w:autoSpaceDN/>
        <w:spacing w:before="0" w:after="0"/>
        <w:jc w:val="center"/>
        <w:rPr>
          <w:sz w:val="28"/>
          <w:szCs w:val="28"/>
        </w:rPr>
      </w:pPr>
      <w:r w:rsidRPr="00F140C2">
        <w:rPr>
          <w:sz w:val="28"/>
        </w:rPr>
        <w:t xml:space="preserve">Томск – 2024 </w:t>
      </w:r>
      <w:r>
        <w:br w:type="page"/>
      </w:r>
    </w:p>
    <w:p w:rsidR="00032D8D" w:rsidRPr="00023DDD" w:rsidRDefault="001C138E" w:rsidP="00032D8D">
      <w:pPr>
        <w:pStyle w:val="31"/>
      </w:pPr>
      <w:r>
        <w:lastRenderedPageBreak/>
        <w:t>ОГЛАВЛЕНИЕ</w:t>
      </w:r>
    </w:p>
    <w:p w:rsidR="00644622" w:rsidRPr="00644622" w:rsidRDefault="00032D8D" w:rsidP="00644622">
      <w:pPr>
        <w:pStyle w:val="12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44622">
        <w:rPr>
          <w:sz w:val="28"/>
          <w:szCs w:val="28"/>
        </w:rPr>
        <w:fldChar w:fldCharType="begin"/>
      </w:r>
      <w:r w:rsidRPr="00644622">
        <w:rPr>
          <w:sz w:val="28"/>
          <w:szCs w:val="28"/>
        </w:rPr>
        <w:instrText xml:space="preserve"> TOC \o "1-4" \h \z \u </w:instrText>
      </w:r>
      <w:r w:rsidRPr="00644622">
        <w:rPr>
          <w:sz w:val="28"/>
          <w:szCs w:val="28"/>
        </w:rPr>
        <w:fldChar w:fldCharType="separate"/>
      </w:r>
      <w:hyperlink w:anchor="_Toc156912079" w:history="1">
        <w:r w:rsidR="00644622" w:rsidRPr="00644622">
          <w:rPr>
            <w:rStyle w:val="af"/>
            <w:noProof/>
            <w:sz w:val="28"/>
            <w:szCs w:val="28"/>
          </w:rPr>
          <w:t>ВВЕДЕНИЕ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_Toc156912079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3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12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80" w:history="1">
        <w:r w:rsidR="00644622" w:rsidRPr="00644622">
          <w:rPr>
            <w:rStyle w:val="af"/>
            <w:noProof/>
            <w:sz w:val="28"/>
            <w:szCs w:val="28"/>
          </w:rPr>
          <w:t>1. ВЫБОР ТЕМЫ РАБОТЫ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_Toc156912080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4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12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81" w:history="1">
        <w:r w:rsidR="00644622" w:rsidRPr="00644622">
          <w:rPr>
            <w:rStyle w:val="af"/>
            <w:noProof/>
            <w:sz w:val="28"/>
            <w:szCs w:val="28"/>
          </w:rPr>
          <w:t>2. ЭТАПЫ ВЫПОЛНЕНИЯ РАБОТЫ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_Toc156912081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5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12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82" w:history="1">
        <w:r w:rsidR="00644622" w:rsidRPr="00644622">
          <w:rPr>
            <w:rStyle w:val="af"/>
            <w:noProof/>
            <w:sz w:val="28"/>
            <w:szCs w:val="28"/>
          </w:rPr>
          <w:t>3. СТРУКТУРА И СОДЕРЖАНИЕ РАБОТЫ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_Toc156912082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6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83" w:history="1">
        <w:r w:rsidR="00644622" w:rsidRPr="00644622">
          <w:rPr>
            <w:rStyle w:val="af"/>
            <w:noProof/>
            <w:sz w:val="28"/>
            <w:szCs w:val="28"/>
          </w:rPr>
          <w:t>3.1. Титульный лист, содержание, список сокращений и введение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_Toc156912083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6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84" w:history="1">
        <w:r w:rsidR="00644622" w:rsidRPr="00644622">
          <w:rPr>
            <w:rStyle w:val="af"/>
            <w:noProof/>
            <w:sz w:val="28"/>
            <w:szCs w:val="28"/>
          </w:rPr>
          <w:t>3.2. Основная часть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_Toc156912084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8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3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85" w:history="1">
        <w:r w:rsidR="00644622" w:rsidRPr="00644622">
          <w:rPr>
            <w:rStyle w:val="af"/>
            <w:noProof/>
            <w:sz w:val="28"/>
            <w:szCs w:val="28"/>
          </w:rPr>
          <w:t>3.2.1. Литературный обзор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_Toc156912085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9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3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86" w:history="1">
        <w:r w:rsidR="00644622" w:rsidRPr="00644622">
          <w:rPr>
            <w:rStyle w:val="af"/>
            <w:noProof/>
            <w:sz w:val="28"/>
            <w:szCs w:val="28"/>
          </w:rPr>
          <w:t>3.2.2. Материалы и методы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_Toc156912086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9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3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87" w:history="1">
        <w:r w:rsidR="00644622" w:rsidRPr="00644622">
          <w:rPr>
            <w:rStyle w:val="af"/>
            <w:noProof/>
            <w:sz w:val="28"/>
            <w:szCs w:val="28"/>
          </w:rPr>
          <w:t>3.2.3. Результаты и обсуждение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_Toc156912087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10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88" w:history="1">
        <w:r w:rsidR="00644622" w:rsidRPr="00644622">
          <w:rPr>
            <w:rStyle w:val="af"/>
            <w:noProof/>
            <w:sz w:val="28"/>
            <w:szCs w:val="28"/>
          </w:rPr>
          <w:t>3.3. Выводы (или Заключение)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_Toc156912088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10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89" w:history="1">
        <w:r w:rsidR="00644622" w:rsidRPr="00644622">
          <w:rPr>
            <w:rStyle w:val="af"/>
            <w:noProof/>
            <w:sz w:val="28"/>
            <w:szCs w:val="28"/>
          </w:rPr>
          <w:t>3.4. Список литературы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_Toc156912089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10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90" w:history="1">
        <w:r w:rsidR="00644622" w:rsidRPr="00644622">
          <w:rPr>
            <w:rStyle w:val="af"/>
            <w:noProof/>
            <w:sz w:val="28"/>
            <w:szCs w:val="28"/>
          </w:rPr>
          <w:t>3.5. Приложения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_Toc156912090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11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12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91" w:history="1">
        <w:r w:rsidR="00644622" w:rsidRPr="00644622">
          <w:rPr>
            <w:rStyle w:val="af"/>
            <w:noProof/>
            <w:sz w:val="28"/>
            <w:szCs w:val="28"/>
          </w:rPr>
          <w:t>4. ПРАВИЛА ОФОРМЛЕНИЯ РАБОТЫ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_Toc156912091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12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92" w:history="1">
        <w:r w:rsidR="00644622" w:rsidRPr="00644622">
          <w:rPr>
            <w:rStyle w:val="af"/>
            <w:noProof/>
            <w:sz w:val="28"/>
            <w:szCs w:val="28"/>
          </w:rPr>
          <w:t>4.1. Рубрикация и нумерация глав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_Toc156912092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12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93" w:history="1">
        <w:r w:rsidR="00644622" w:rsidRPr="00644622">
          <w:rPr>
            <w:rStyle w:val="af"/>
            <w:noProof/>
            <w:sz w:val="28"/>
            <w:szCs w:val="28"/>
          </w:rPr>
          <w:t>4.2. Размерности, сокращения и аббревиатуры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_Toc156912093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13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94" w:history="1">
        <w:r w:rsidR="00644622" w:rsidRPr="00644622">
          <w:rPr>
            <w:rStyle w:val="af"/>
            <w:noProof/>
            <w:sz w:val="28"/>
            <w:szCs w:val="28"/>
          </w:rPr>
          <w:t>4.3. Иллюстрации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_Toc156912094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14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95" w:history="1">
        <w:r w:rsidR="00644622" w:rsidRPr="00644622">
          <w:rPr>
            <w:rStyle w:val="af"/>
            <w:noProof/>
            <w:sz w:val="28"/>
            <w:szCs w:val="28"/>
          </w:rPr>
          <w:t>4.4. Таблицы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_Toc156912095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15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96" w:history="1">
        <w:r w:rsidR="00644622" w:rsidRPr="00644622">
          <w:rPr>
            <w:rStyle w:val="af"/>
            <w:noProof/>
            <w:sz w:val="28"/>
            <w:szCs w:val="28"/>
          </w:rPr>
          <w:t>4.5. Формулы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_Toc156912096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16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97" w:history="1">
        <w:r w:rsidR="00644622" w:rsidRPr="00644622">
          <w:rPr>
            <w:rStyle w:val="af"/>
            <w:noProof/>
            <w:sz w:val="28"/>
            <w:szCs w:val="28"/>
          </w:rPr>
          <w:t>4.6. Ссылки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_Toc156912097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17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12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98" w:history="1">
        <w:r w:rsidR="00644622" w:rsidRPr="00644622">
          <w:rPr>
            <w:rStyle w:val="af"/>
            <w:noProof/>
            <w:sz w:val="28"/>
            <w:szCs w:val="28"/>
          </w:rPr>
          <w:t>5. ПРЕДСТАВЛЕНИЕ И ЗАЩИТА КУРСОВОЙ РАБОТЫ И ВЫПУСКНОЙ КВАЛИФИКАЦИОННОЙ РАБОТЫ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_Toc156912098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18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099" w:history="1">
        <w:r w:rsidR="00644622" w:rsidRPr="00644622">
          <w:rPr>
            <w:rStyle w:val="af"/>
            <w:noProof/>
            <w:sz w:val="28"/>
            <w:szCs w:val="28"/>
          </w:rPr>
          <w:t>5.1. Подготовка доклада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_Toc156912099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18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100" w:history="1">
        <w:r w:rsidR="00644622" w:rsidRPr="00644622">
          <w:rPr>
            <w:rStyle w:val="af"/>
            <w:noProof/>
            <w:sz w:val="28"/>
            <w:szCs w:val="28"/>
          </w:rPr>
          <w:t>5.2. Подготовка презентации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_Toc156912100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18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2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101" w:history="1">
        <w:r w:rsidR="00644622" w:rsidRPr="00644622">
          <w:rPr>
            <w:rStyle w:val="af"/>
            <w:noProof/>
            <w:sz w:val="28"/>
            <w:szCs w:val="28"/>
          </w:rPr>
          <w:t>5.3. Процедура защиты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_Toc156912101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19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3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102" w:history="1">
        <w:r w:rsidR="00644622" w:rsidRPr="00644622">
          <w:rPr>
            <w:rStyle w:val="af"/>
            <w:noProof/>
            <w:sz w:val="28"/>
            <w:szCs w:val="28"/>
          </w:rPr>
          <w:t>5.3.1. Защита курсовой работы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_Toc156912102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19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36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103" w:history="1">
        <w:r w:rsidR="00644622" w:rsidRPr="00644622">
          <w:rPr>
            <w:rStyle w:val="af"/>
            <w:noProof/>
            <w:sz w:val="28"/>
            <w:szCs w:val="28"/>
          </w:rPr>
          <w:t>5.3.2. Защита выпускной квалификационной работы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_Toc156912103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20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12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104" w:history="1">
        <w:r w:rsidR="00644622" w:rsidRPr="00644622">
          <w:rPr>
            <w:rStyle w:val="af"/>
            <w:noProof/>
            <w:sz w:val="28"/>
            <w:szCs w:val="28"/>
          </w:rPr>
          <w:t>СПИСОК ЛИТЕРАТУРЫ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_Toc156912104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22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644622" w:rsidRPr="00644622" w:rsidRDefault="0094541E" w:rsidP="00644622">
      <w:pPr>
        <w:pStyle w:val="12"/>
        <w:tabs>
          <w:tab w:val="right" w:leader="dot" w:pos="9628"/>
        </w:tabs>
        <w:spacing w:before="0"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56912105" w:history="1">
        <w:r w:rsidR="00644622" w:rsidRPr="00644622">
          <w:rPr>
            <w:rStyle w:val="af"/>
            <w:noProof/>
            <w:sz w:val="28"/>
            <w:szCs w:val="28"/>
          </w:rPr>
          <w:t>ПРИЛОЖЕНИЯ</w:t>
        </w:r>
        <w:r w:rsidR="00644622" w:rsidRPr="00644622">
          <w:rPr>
            <w:noProof/>
            <w:webHidden/>
            <w:sz w:val="28"/>
            <w:szCs w:val="28"/>
          </w:rPr>
          <w:tab/>
        </w:r>
        <w:r w:rsidR="00644622" w:rsidRPr="00644622">
          <w:rPr>
            <w:noProof/>
            <w:webHidden/>
            <w:sz w:val="28"/>
            <w:szCs w:val="28"/>
          </w:rPr>
          <w:fldChar w:fldCharType="begin"/>
        </w:r>
        <w:r w:rsidR="00644622" w:rsidRPr="00644622">
          <w:rPr>
            <w:noProof/>
            <w:webHidden/>
            <w:sz w:val="28"/>
            <w:szCs w:val="28"/>
          </w:rPr>
          <w:instrText xml:space="preserve"> PAGEREF _Toc156912105 \h </w:instrText>
        </w:r>
        <w:r w:rsidR="00644622" w:rsidRPr="00644622">
          <w:rPr>
            <w:noProof/>
            <w:webHidden/>
            <w:sz w:val="28"/>
            <w:szCs w:val="28"/>
          </w:rPr>
        </w:r>
        <w:r w:rsidR="00644622" w:rsidRPr="00644622">
          <w:rPr>
            <w:noProof/>
            <w:webHidden/>
            <w:sz w:val="28"/>
            <w:szCs w:val="28"/>
          </w:rPr>
          <w:fldChar w:fldCharType="separate"/>
        </w:r>
        <w:r w:rsidR="00644622" w:rsidRPr="00644622">
          <w:rPr>
            <w:noProof/>
            <w:webHidden/>
            <w:sz w:val="28"/>
            <w:szCs w:val="28"/>
          </w:rPr>
          <w:t>23</w:t>
        </w:r>
        <w:r w:rsidR="00644622" w:rsidRPr="00644622">
          <w:rPr>
            <w:noProof/>
            <w:webHidden/>
            <w:sz w:val="28"/>
            <w:szCs w:val="28"/>
          </w:rPr>
          <w:fldChar w:fldCharType="end"/>
        </w:r>
      </w:hyperlink>
    </w:p>
    <w:p w:rsidR="00E10F8E" w:rsidRPr="004550CA" w:rsidRDefault="00032D8D" w:rsidP="00644622">
      <w:pPr>
        <w:pStyle w:val="31"/>
        <w:jc w:val="left"/>
        <w:rPr>
          <w:sz w:val="24"/>
          <w:szCs w:val="24"/>
        </w:rPr>
      </w:pPr>
      <w:r w:rsidRPr="00644622">
        <w:fldChar w:fldCharType="end"/>
      </w:r>
    </w:p>
    <w:p w:rsidR="00E10F8E" w:rsidRPr="004550CA" w:rsidRDefault="00E10F8E" w:rsidP="004550CA">
      <w:pPr>
        <w:pStyle w:val="ad"/>
        <w:rPr>
          <w:rFonts w:ascii="Times New Roman" w:hAnsi="Times New Roman"/>
          <w:sz w:val="28"/>
          <w:szCs w:val="28"/>
        </w:rPr>
      </w:pPr>
      <w:r>
        <w:br w:type="page"/>
      </w:r>
      <w:bookmarkStart w:id="0" w:name="_Toc156912079"/>
      <w:r w:rsidR="001C138E" w:rsidRPr="004550CA">
        <w:rPr>
          <w:rFonts w:ascii="Times New Roman" w:hAnsi="Times New Roman"/>
          <w:sz w:val="28"/>
          <w:szCs w:val="28"/>
        </w:rPr>
        <w:lastRenderedPageBreak/>
        <w:t>ВВЕДЕНИЕ</w:t>
      </w:r>
      <w:bookmarkEnd w:id="0"/>
    </w:p>
    <w:p w:rsidR="00E10F8E" w:rsidRPr="00023DDD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90627E" w:rsidRDefault="00E10F8E" w:rsidP="00023DDD">
      <w:pPr>
        <w:pStyle w:val="22"/>
      </w:pPr>
      <w:r w:rsidRPr="00023DDD">
        <w:t xml:space="preserve">В соответствии с требованиями </w:t>
      </w:r>
      <w:r w:rsidR="007E7C33">
        <w:t>федерального государственного о</w:t>
      </w:r>
      <w:r w:rsidRPr="00023DDD">
        <w:t xml:space="preserve">бразовательного стандарта </w:t>
      </w:r>
      <w:r w:rsidR="007E7C33">
        <w:t>высшего образования (ФГОС ВО) т</w:t>
      </w:r>
      <w:r w:rsidR="007E7C33" w:rsidRPr="00023DDD">
        <w:t xml:space="preserve">ребования к объему, содержанию и структуре выпускной </w:t>
      </w:r>
      <w:r w:rsidR="007E7C33">
        <w:t>квалификационной работы</w:t>
      </w:r>
      <w:r w:rsidR="007E7C33" w:rsidRPr="00023DDD">
        <w:t xml:space="preserve"> определяются высшим заведением</w:t>
      </w:r>
      <w:r w:rsidR="007E7C33">
        <w:t xml:space="preserve">. </w:t>
      </w:r>
    </w:p>
    <w:p w:rsidR="003E7D1C" w:rsidRDefault="007E7C33" w:rsidP="00023DDD">
      <w:pPr>
        <w:pStyle w:val="22"/>
      </w:pPr>
      <w:r>
        <w:t>В</w:t>
      </w:r>
      <w:r w:rsidR="00E10F8E" w:rsidRPr="00023DDD">
        <w:t xml:space="preserve">ыпускная квалификационная работа </w:t>
      </w:r>
      <w:r w:rsidR="006E3778">
        <w:t xml:space="preserve">(далее – ВКР) </w:t>
      </w:r>
      <w:r w:rsidR="00952B39">
        <w:t>представляет собой самостоятельн</w:t>
      </w:r>
      <w:r w:rsidR="006E3778">
        <w:t>о выполненную</w:t>
      </w:r>
      <w:r w:rsidR="00952B39">
        <w:t xml:space="preserve"> логически завершенную работу, </w:t>
      </w:r>
      <w:r w:rsidR="003E7D1C">
        <w:t xml:space="preserve">демонстрирующую уровень подготовленности выпускника к профессиональной деятельности. </w:t>
      </w:r>
    </w:p>
    <w:p w:rsidR="00E10F8E" w:rsidRPr="00023DDD" w:rsidRDefault="00E10F8E" w:rsidP="00023DDD">
      <w:pPr>
        <w:pStyle w:val="22"/>
      </w:pPr>
      <w:r w:rsidRPr="00023DDD">
        <w:t xml:space="preserve">Содержание </w:t>
      </w:r>
      <w:r w:rsidR="003E7D1C">
        <w:t>ВКР</w:t>
      </w:r>
      <w:r w:rsidRPr="00023DDD">
        <w:t xml:space="preserve"> должно соответствовать проблематике дисциплин предметной подготовки.</w:t>
      </w:r>
      <w:r w:rsidR="00952B39">
        <w:t xml:space="preserve"> </w:t>
      </w:r>
      <w:r w:rsidR="002D0FDC">
        <w:t>Выпускные</w:t>
      </w:r>
      <w:r w:rsidR="00952B39">
        <w:t xml:space="preserve"> работы </w:t>
      </w:r>
      <w:r w:rsidR="00E17B95">
        <w:t>предполагают анализ и обработку информации, полученной из широкого круга источников и научной литературы, а также данных, полученных в ходе эксперимента.</w:t>
      </w:r>
    </w:p>
    <w:p w:rsidR="002D0FDC" w:rsidRDefault="00120A06" w:rsidP="002D0FD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E10F8E" w:rsidRPr="00023DDD">
        <w:rPr>
          <w:sz w:val="28"/>
          <w:szCs w:val="28"/>
        </w:rPr>
        <w:t xml:space="preserve"> разрабатывает тему, используя знания и практические навыки, полученные им в процессе обучения. Содержание выпускной работы отражает теоретическую подготовку </w:t>
      </w:r>
      <w:r>
        <w:rPr>
          <w:sz w:val="28"/>
          <w:szCs w:val="28"/>
        </w:rPr>
        <w:t>обучающегося</w:t>
      </w:r>
      <w:r w:rsidR="00E10F8E" w:rsidRPr="00023DDD">
        <w:rPr>
          <w:sz w:val="28"/>
          <w:szCs w:val="28"/>
        </w:rPr>
        <w:t>, способность самостоятельно анализировать литературные данные и материалы собственных исследований, формулировать и обосновывать выводы, рекомен</w:t>
      </w:r>
      <w:r w:rsidR="006B7C9B">
        <w:rPr>
          <w:sz w:val="28"/>
          <w:szCs w:val="28"/>
        </w:rPr>
        <w:t>дации и предложения</w:t>
      </w:r>
      <w:r w:rsidR="00E10F8E" w:rsidRPr="00023DDD">
        <w:rPr>
          <w:sz w:val="28"/>
          <w:szCs w:val="28"/>
        </w:rPr>
        <w:t>.</w:t>
      </w:r>
      <w:r w:rsidR="002D0FDC" w:rsidRPr="002D0FDC">
        <w:rPr>
          <w:sz w:val="28"/>
          <w:szCs w:val="28"/>
        </w:rPr>
        <w:t xml:space="preserve"> </w:t>
      </w:r>
    </w:p>
    <w:p w:rsidR="002D0FDC" w:rsidRPr="00023DDD" w:rsidRDefault="002D0FDC" w:rsidP="002D0FD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выполняется в соответствии с </w:t>
      </w:r>
      <w:r w:rsidR="00EF0407">
        <w:rPr>
          <w:sz w:val="28"/>
          <w:szCs w:val="28"/>
        </w:rPr>
        <w:t xml:space="preserve">рабочим </w:t>
      </w:r>
      <w:r>
        <w:rPr>
          <w:sz w:val="28"/>
          <w:szCs w:val="28"/>
        </w:rPr>
        <w:t xml:space="preserve">учебным планом и представляет </w:t>
      </w:r>
      <w:r w:rsidRPr="00023DDD">
        <w:rPr>
          <w:sz w:val="28"/>
          <w:szCs w:val="28"/>
        </w:rPr>
        <w:t xml:space="preserve">собой </w:t>
      </w:r>
      <w:r w:rsidR="000E6475">
        <w:rPr>
          <w:sz w:val="28"/>
          <w:szCs w:val="28"/>
        </w:rPr>
        <w:t>логически завершенное и оформ</w:t>
      </w:r>
      <w:r w:rsidR="00EF0407">
        <w:rPr>
          <w:sz w:val="28"/>
          <w:szCs w:val="28"/>
        </w:rPr>
        <w:t xml:space="preserve">ленное в виде </w:t>
      </w:r>
      <w:r w:rsidR="000E6475">
        <w:rPr>
          <w:sz w:val="28"/>
          <w:szCs w:val="28"/>
        </w:rPr>
        <w:t xml:space="preserve">текста изложение </w:t>
      </w:r>
      <w:r w:rsidR="00120A06">
        <w:rPr>
          <w:sz w:val="28"/>
          <w:szCs w:val="28"/>
        </w:rPr>
        <w:t>обучающегося</w:t>
      </w:r>
      <w:r w:rsidR="000E6475">
        <w:rPr>
          <w:sz w:val="28"/>
          <w:szCs w:val="28"/>
        </w:rPr>
        <w:t xml:space="preserve"> </w:t>
      </w:r>
      <w:r w:rsidR="00120A06">
        <w:rPr>
          <w:sz w:val="28"/>
          <w:szCs w:val="28"/>
        </w:rPr>
        <w:t>содержания отдельной проблемы и/</w:t>
      </w:r>
      <w:r w:rsidR="000E6475">
        <w:rPr>
          <w:sz w:val="28"/>
          <w:szCs w:val="28"/>
        </w:rPr>
        <w:t>или методов её решения в изучаемой области знания. Курсовая работа выполняется с целью углубленного изучения учебного материала и</w:t>
      </w:r>
      <w:r w:rsidR="00120A06">
        <w:rPr>
          <w:sz w:val="28"/>
          <w:szCs w:val="28"/>
        </w:rPr>
        <w:t>/или</w:t>
      </w:r>
      <w:r>
        <w:rPr>
          <w:sz w:val="28"/>
          <w:szCs w:val="28"/>
        </w:rPr>
        <w:t xml:space="preserve"> </w:t>
      </w:r>
      <w:r w:rsidR="000E6475">
        <w:rPr>
          <w:sz w:val="28"/>
          <w:szCs w:val="28"/>
        </w:rPr>
        <w:t>овладения исследовательскими навыками</w:t>
      </w:r>
      <w:r w:rsidR="000E6475" w:rsidRPr="00EF0407">
        <w:rPr>
          <w:sz w:val="28"/>
          <w:szCs w:val="28"/>
        </w:rPr>
        <w:t xml:space="preserve">. </w:t>
      </w:r>
      <w:r w:rsidRPr="00EF0407">
        <w:rPr>
          <w:sz w:val="28"/>
          <w:szCs w:val="28"/>
        </w:rPr>
        <w:t>Курсовая работа мо</w:t>
      </w:r>
      <w:r w:rsidR="00A0327A" w:rsidRPr="00EF0407">
        <w:rPr>
          <w:sz w:val="28"/>
          <w:szCs w:val="28"/>
        </w:rPr>
        <w:t>же</w:t>
      </w:r>
      <w:r w:rsidRPr="00EF0407">
        <w:rPr>
          <w:sz w:val="28"/>
          <w:szCs w:val="28"/>
        </w:rPr>
        <w:t xml:space="preserve">т </w:t>
      </w:r>
      <w:r w:rsidR="00A0327A" w:rsidRPr="00EF0407">
        <w:rPr>
          <w:sz w:val="28"/>
          <w:szCs w:val="28"/>
        </w:rPr>
        <w:t xml:space="preserve">являться </w:t>
      </w:r>
      <w:r w:rsidRPr="00EF0407">
        <w:rPr>
          <w:sz w:val="28"/>
          <w:szCs w:val="28"/>
        </w:rPr>
        <w:t>основой для написания выпускной квалификационной работы.</w:t>
      </w:r>
      <w:r>
        <w:rPr>
          <w:sz w:val="28"/>
          <w:szCs w:val="28"/>
        </w:rPr>
        <w:t xml:space="preserve"> </w:t>
      </w:r>
    </w:p>
    <w:p w:rsidR="00E10F8E" w:rsidRPr="00023DDD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E10F8E" w:rsidRPr="007E35B6" w:rsidRDefault="00E17B95" w:rsidP="001C138E">
      <w:pPr>
        <w:pStyle w:val="ad"/>
      </w:pPr>
      <w:r>
        <w:br w:type="page"/>
      </w:r>
      <w:bookmarkStart w:id="1" w:name="_Toc156912080"/>
      <w:r w:rsidR="00AA421A" w:rsidRPr="007E35B6">
        <w:rPr>
          <w:rFonts w:ascii="Times New Roman" w:hAnsi="Times New Roman"/>
          <w:sz w:val="28"/>
          <w:szCs w:val="28"/>
        </w:rPr>
        <w:lastRenderedPageBreak/>
        <w:t>1. ВЫБОР ТЕМЫ РАБОТЫ</w:t>
      </w:r>
      <w:bookmarkEnd w:id="1"/>
    </w:p>
    <w:p w:rsidR="00E10F8E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A0327A" w:rsidRDefault="00E72246" w:rsidP="00023DDD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50DE6" w:rsidRPr="00EF0407">
        <w:rPr>
          <w:sz w:val="28"/>
          <w:szCs w:val="28"/>
        </w:rPr>
        <w:t xml:space="preserve">емы курсовых работ предоставляются кафедрами в начале семестра. </w:t>
      </w:r>
      <w:r w:rsidR="00A0327A" w:rsidRPr="00EF0407">
        <w:rPr>
          <w:sz w:val="28"/>
          <w:szCs w:val="28"/>
        </w:rPr>
        <w:t>Обучающемуся д</w:t>
      </w:r>
      <w:r w:rsidR="003D0271" w:rsidRPr="00EF0407">
        <w:rPr>
          <w:sz w:val="28"/>
          <w:szCs w:val="28"/>
        </w:rPr>
        <w:t xml:space="preserve">ля выбора </w:t>
      </w:r>
      <w:r w:rsidR="00A0327A" w:rsidRPr="00EF0407">
        <w:rPr>
          <w:sz w:val="28"/>
          <w:szCs w:val="28"/>
        </w:rPr>
        <w:t xml:space="preserve">из предложенного списка </w:t>
      </w:r>
      <w:r>
        <w:rPr>
          <w:sz w:val="28"/>
          <w:szCs w:val="28"/>
        </w:rPr>
        <w:t>тем</w:t>
      </w:r>
      <w:r w:rsidR="003D0271" w:rsidRPr="00EF0407">
        <w:rPr>
          <w:sz w:val="28"/>
          <w:szCs w:val="28"/>
        </w:rPr>
        <w:t xml:space="preserve"> курсовой работы необходимо проконсультироваться с </w:t>
      </w:r>
      <w:r w:rsidR="00A0327A" w:rsidRPr="00EF0407">
        <w:rPr>
          <w:sz w:val="28"/>
          <w:szCs w:val="28"/>
        </w:rPr>
        <w:t>преподавателем кафедры</w:t>
      </w:r>
      <w:r w:rsidR="00750DE6" w:rsidRPr="00EF0407">
        <w:rPr>
          <w:sz w:val="28"/>
          <w:szCs w:val="28"/>
        </w:rPr>
        <w:t>. Обучающийся вправе</w:t>
      </w:r>
      <w:r w:rsidR="003D0271" w:rsidRPr="00EF0407">
        <w:rPr>
          <w:sz w:val="28"/>
          <w:szCs w:val="28"/>
        </w:rPr>
        <w:t xml:space="preserve"> сам предложить свою тему с обоснованием целесообразности её </w:t>
      </w:r>
      <w:r>
        <w:rPr>
          <w:sz w:val="28"/>
          <w:szCs w:val="28"/>
        </w:rPr>
        <w:t>исследования</w:t>
      </w:r>
      <w:r w:rsidR="003D0271" w:rsidRPr="00EF0407">
        <w:rPr>
          <w:sz w:val="28"/>
          <w:szCs w:val="28"/>
        </w:rPr>
        <w:t xml:space="preserve">, руководствуясь своими научными интересами и выбранной </w:t>
      </w:r>
      <w:r>
        <w:rPr>
          <w:sz w:val="28"/>
          <w:szCs w:val="28"/>
        </w:rPr>
        <w:t xml:space="preserve">образовательной </w:t>
      </w:r>
      <w:r w:rsidR="003D0271" w:rsidRPr="00EF0407">
        <w:rPr>
          <w:sz w:val="28"/>
          <w:szCs w:val="28"/>
        </w:rPr>
        <w:t>траектори</w:t>
      </w:r>
      <w:r w:rsidR="00F5189F" w:rsidRPr="00EF0407">
        <w:rPr>
          <w:sz w:val="28"/>
          <w:szCs w:val="28"/>
        </w:rPr>
        <w:t>ей</w:t>
      </w:r>
      <w:r w:rsidR="003D0271" w:rsidRPr="00EF0407">
        <w:rPr>
          <w:sz w:val="28"/>
          <w:szCs w:val="28"/>
        </w:rPr>
        <w:t xml:space="preserve">. </w:t>
      </w:r>
      <w:r w:rsidR="00A0327A" w:rsidRPr="00EF0407">
        <w:rPr>
          <w:sz w:val="28"/>
          <w:szCs w:val="28"/>
        </w:rPr>
        <w:t>Темы и руководители курсовых работ закрепляются за обучающимися приказ</w:t>
      </w:r>
      <w:r w:rsidR="00EF0407" w:rsidRPr="00EF0407">
        <w:rPr>
          <w:sz w:val="28"/>
          <w:szCs w:val="28"/>
        </w:rPr>
        <w:t>ами</w:t>
      </w:r>
      <w:r w:rsidR="00A0327A" w:rsidRPr="00EF0407">
        <w:rPr>
          <w:sz w:val="28"/>
          <w:szCs w:val="28"/>
        </w:rPr>
        <w:t xml:space="preserve"> по университету.</w:t>
      </w:r>
    </w:p>
    <w:p w:rsidR="003D0271" w:rsidRDefault="003D0271" w:rsidP="00023DDD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темы курсовой работы допускается в исключительных случаях по обоснованному ходатайству самого обучающегося или по инициативе руководителя. </w:t>
      </w:r>
      <w:r w:rsidR="00E72246" w:rsidRPr="00E72246">
        <w:rPr>
          <w:sz w:val="28"/>
          <w:szCs w:val="28"/>
        </w:rPr>
        <w:t>Изменение темы курсовой работы также оформляется приказом.</w:t>
      </w:r>
      <w:r w:rsidR="00E72246">
        <w:rPr>
          <w:sz w:val="28"/>
          <w:szCs w:val="28"/>
        </w:rPr>
        <w:t xml:space="preserve"> </w:t>
      </w:r>
    </w:p>
    <w:p w:rsidR="00F5189F" w:rsidRPr="00023DDD" w:rsidRDefault="00E10F8E" w:rsidP="00F5189F">
      <w:pPr>
        <w:spacing w:before="0" w:after="0"/>
        <w:ind w:firstLine="720"/>
        <w:jc w:val="both"/>
        <w:rPr>
          <w:sz w:val="28"/>
          <w:szCs w:val="28"/>
        </w:rPr>
      </w:pPr>
      <w:r w:rsidRPr="00EF0407">
        <w:rPr>
          <w:sz w:val="28"/>
          <w:szCs w:val="28"/>
        </w:rPr>
        <w:t xml:space="preserve">Темы </w:t>
      </w:r>
      <w:r w:rsidR="00EF0407">
        <w:rPr>
          <w:sz w:val="28"/>
          <w:szCs w:val="28"/>
        </w:rPr>
        <w:t>ВКР</w:t>
      </w:r>
      <w:r w:rsidRPr="00EF0407">
        <w:rPr>
          <w:sz w:val="28"/>
          <w:szCs w:val="28"/>
        </w:rPr>
        <w:t xml:space="preserve"> </w:t>
      </w:r>
      <w:r w:rsidR="008F1E07" w:rsidRPr="00EF0407">
        <w:rPr>
          <w:sz w:val="28"/>
          <w:szCs w:val="28"/>
        </w:rPr>
        <w:t xml:space="preserve">(бакалаврских работ, магистерских диссертаций) </w:t>
      </w:r>
      <w:r w:rsidRPr="00EF0407">
        <w:rPr>
          <w:sz w:val="28"/>
          <w:szCs w:val="28"/>
        </w:rPr>
        <w:t xml:space="preserve">утверждаются </w:t>
      </w:r>
      <w:r w:rsidR="008F1E07" w:rsidRPr="00EF0407">
        <w:rPr>
          <w:sz w:val="28"/>
          <w:szCs w:val="28"/>
        </w:rPr>
        <w:t>приказом по университету</w:t>
      </w:r>
      <w:r w:rsidRPr="00EF0407">
        <w:rPr>
          <w:sz w:val="28"/>
          <w:szCs w:val="28"/>
        </w:rPr>
        <w:t xml:space="preserve"> по представлению кафедры</w:t>
      </w:r>
      <w:r w:rsidRPr="00023DDD">
        <w:rPr>
          <w:sz w:val="28"/>
          <w:szCs w:val="28"/>
        </w:rPr>
        <w:t xml:space="preserve">. </w:t>
      </w:r>
      <w:r w:rsidR="00EF0407">
        <w:rPr>
          <w:sz w:val="28"/>
          <w:szCs w:val="28"/>
        </w:rPr>
        <w:t xml:space="preserve">Тема ВКР должна соответствовать направлению подготовки и профилю основной образовательной программы. </w:t>
      </w:r>
      <w:r w:rsidR="00A0327A">
        <w:rPr>
          <w:sz w:val="28"/>
          <w:szCs w:val="28"/>
        </w:rPr>
        <w:t>Обучающийся</w:t>
      </w:r>
      <w:r w:rsidR="00F5189F">
        <w:rPr>
          <w:sz w:val="28"/>
          <w:szCs w:val="28"/>
        </w:rPr>
        <w:t xml:space="preserve"> имеет право </w:t>
      </w:r>
      <w:r w:rsidR="00F5189F" w:rsidRPr="00023DDD">
        <w:rPr>
          <w:sz w:val="28"/>
          <w:szCs w:val="28"/>
        </w:rPr>
        <w:t xml:space="preserve">самостоятельно предлагать тему </w:t>
      </w:r>
      <w:r w:rsidR="00EF0407">
        <w:rPr>
          <w:sz w:val="28"/>
          <w:szCs w:val="28"/>
        </w:rPr>
        <w:t>ВКР</w:t>
      </w:r>
      <w:r w:rsidR="00F5189F" w:rsidRPr="00023DDD">
        <w:rPr>
          <w:sz w:val="28"/>
          <w:szCs w:val="28"/>
        </w:rPr>
        <w:t>, которая также должна быть утверждена</w:t>
      </w:r>
      <w:r w:rsidR="00F5189F">
        <w:rPr>
          <w:sz w:val="28"/>
          <w:szCs w:val="28"/>
        </w:rPr>
        <w:t xml:space="preserve"> приказом по университету</w:t>
      </w:r>
      <w:r w:rsidR="00B735C1">
        <w:rPr>
          <w:sz w:val="28"/>
          <w:szCs w:val="28"/>
        </w:rPr>
        <w:t xml:space="preserve"> на основании решения ученого совета факультета</w:t>
      </w:r>
      <w:r w:rsidR="00F5189F" w:rsidRPr="00023DDD">
        <w:rPr>
          <w:sz w:val="28"/>
          <w:szCs w:val="28"/>
        </w:rPr>
        <w:t>. При самостоятельном выборе темы выпускник должен руководствоваться следующими требованиями:</w:t>
      </w:r>
    </w:p>
    <w:p w:rsidR="00F5189F" w:rsidRPr="00023DDD" w:rsidRDefault="00F5189F" w:rsidP="00F5189F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- тема </w:t>
      </w:r>
      <w:r w:rsidR="00EF0407">
        <w:rPr>
          <w:sz w:val="28"/>
          <w:szCs w:val="28"/>
        </w:rPr>
        <w:t>ВКР</w:t>
      </w:r>
      <w:r w:rsidRPr="00023DDD">
        <w:rPr>
          <w:sz w:val="28"/>
          <w:szCs w:val="28"/>
        </w:rPr>
        <w:t xml:space="preserve"> должна быть актуальной, соответствовать современному состоянию науки;</w:t>
      </w:r>
    </w:p>
    <w:p w:rsidR="00F5189F" w:rsidRPr="00023DDD" w:rsidRDefault="00F5189F" w:rsidP="00F5189F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>- она должна носить исследовательский характер</w:t>
      </w:r>
      <w:r>
        <w:rPr>
          <w:sz w:val="28"/>
          <w:szCs w:val="28"/>
        </w:rPr>
        <w:t>.</w:t>
      </w:r>
    </w:p>
    <w:p w:rsidR="00E10F8E" w:rsidRPr="00023DDD" w:rsidRDefault="00B735C1" w:rsidP="00F5189F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>Студенту предоставляется право выбора любой из утвержденных тем</w:t>
      </w:r>
      <w:r>
        <w:rPr>
          <w:sz w:val="28"/>
          <w:szCs w:val="28"/>
        </w:rPr>
        <w:t xml:space="preserve">. </w:t>
      </w:r>
      <w:r w:rsidR="00F5189F">
        <w:rPr>
          <w:sz w:val="28"/>
          <w:szCs w:val="28"/>
        </w:rPr>
        <w:t>Затем</w:t>
      </w:r>
      <w:r w:rsidR="00E10F8E" w:rsidRPr="00023DDD">
        <w:rPr>
          <w:sz w:val="28"/>
          <w:szCs w:val="28"/>
        </w:rPr>
        <w:t xml:space="preserve"> утверждает</w:t>
      </w:r>
      <w:r w:rsidR="00F5189F">
        <w:rPr>
          <w:sz w:val="28"/>
          <w:szCs w:val="28"/>
        </w:rPr>
        <w:t>ся</w:t>
      </w:r>
      <w:r w:rsidR="00E10F8E" w:rsidRPr="00023DDD">
        <w:rPr>
          <w:sz w:val="28"/>
          <w:szCs w:val="28"/>
        </w:rPr>
        <w:t xml:space="preserve"> руководител</w:t>
      </w:r>
      <w:r w:rsidR="008F1E07">
        <w:rPr>
          <w:sz w:val="28"/>
          <w:szCs w:val="28"/>
        </w:rPr>
        <w:t>ь</w:t>
      </w:r>
      <w:r w:rsidR="00E10F8E" w:rsidRPr="00023DDD">
        <w:rPr>
          <w:sz w:val="28"/>
          <w:szCs w:val="28"/>
        </w:rPr>
        <w:t xml:space="preserve"> по каждой </w:t>
      </w:r>
      <w:r w:rsidR="00EF0407">
        <w:rPr>
          <w:sz w:val="28"/>
          <w:szCs w:val="28"/>
        </w:rPr>
        <w:t>ВКР</w:t>
      </w:r>
      <w:r w:rsidR="00E10F8E" w:rsidRPr="00023DDD">
        <w:rPr>
          <w:sz w:val="28"/>
          <w:szCs w:val="28"/>
        </w:rPr>
        <w:t xml:space="preserve">. </w:t>
      </w:r>
    </w:p>
    <w:p w:rsidR="00534A8B" w:rsidRPr="00EF0407" w:rsidRDefault="00E10F8E" w:rsidP="00534A8B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Особое внимание </w:t>
      </w:r>
      <w:r w:rsidR="00EF0407">
        <w:rPr>
          <w:sz w:val="28"/>
          <w:szCs w:val="28"/>
        </w:rPr>
        <w:t>необходимо</w:t>
      </w:r>
      <w:r w:rsidRPr="00023DDD">
        <w:rPr>
          <w:sz w:val="28"/>
          <w:szCs w:val="28"/>
        </w:rPr>
        <w:t xml:space="preserve"> обра</w:t>
      </w:r>
      <w:r w:rsidR="00EF0407">
        <w:rPr>
          <w:sz w:val="28"/>
          <w:szCs w:val="28"/>
        </w:rPr>
        <w:t>ща</w:t>
      </w:r>
      <w:r w:rsidRPr="00023DDD">
        <w:rPr>
          <w:sz w:val="28"/>
          <w:szCs w:val="28"/>
        </w:rPr>
        <w:t xml:space="preserve">ть на формулировку темы. Она не должна быть очень </w:t>
      </w:r>
      <w:r w:rsidR="00B735C1">
        <w:rPr>
          <w:sz w:val="28"/>
          <w:szCs w:val="28"/>
        </w:rPr>
        <w:t>«</w:t>
      </w:r>
      <w:r w:rsidRPr="00EF0407">
        <w:rPr>
          <w:sz w:val="28"/>
          <w:szCs w:val="28"/>
        </w:rPr>
        <w:t>широкой</w:t>
      </w:r>
      <w:r w:rsidR="00B735C1">
        <w:rPr>
          <w:sz w:val="28"/>
          <w:szCs w:val="28"/>
        </w:rPr>
        <w:t>»</w:t>
      </w:r>
      <w:r w:rsidRPr="00EF0407">
        <w:rPr>
          <w:sz w:val="28"/>
          <w:szCs w:val="28"/>
        </w:rPr>
        <w:t xml:space="preserve">, </w:t>
      </w:r>
      <w:r w:rsidR="00EF0407" w:rsidRPr="00EF0407">
        <w:rPr>
          <w:sz w:val="28"/>
          <w:szCs w:val="28"/>
        </w:rPr>
        <w:t xml:space="preserve">но </w:t>
      </w:r>
      <w:r w:rsidRPr="00EF0407">
        <w:rPr>
          <w:sz w:val="28"/>
          <w:szCs w:val="28"/>
        </w:rPr>
        <w:t xml:space="preserve">в то же </w:t>
      </w:r>
      <w:r w:rsidR="00EF0407" w:rsidRPr="00EF0407">
        <w:rPr>
          <w:sz w:val="28"/>
          <w:szCs w:val="28"/>
        </w:rPr>
        <w:t>время должна отражать тематику исследования</w:t>
      </w:r>
      <w:r w:rsidRPr="00EF0407">
        <w:rPr>
          <w:sz w:val="28"/>
          <w:szCs w:val="28"/>
        </w:rPr>
        <w:t>.</w:t>
      </w:r>
      <w:r w:rsidR="00EF0407">
        <w:rPr>
          <w:sz w:val="28"/>
          <w:szCs w:val="28"/>
        </w:rPr>
        <w:t xml:space="preserve"> </w:t>
      </w:r>
    </w:p>
    <w:p w:rsidR="00E10F8E" w:rsidRPr="00023DDD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A439AA" w:rsidRDefault="00D40366" w:rsidP="001C138E">
      <w:pPr>
        <w:pStyle w:val="ad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156912081"/>
      <w:r w:rsidR="00AA421A" w:rsidRPr="00A439AA">
        <w:rPr>
          <w:rFonts w:ascii="Times New Roman" w:hAnsi="Times New Roman"/>
          <w:sz w:val="28"/>
          <w:szCs w:val="28"/>
        </w:rPr>
        <w:lastRenderedPageBreak/>
        <w:t>2. ЭТАПЫ ВЫПОЛНЕНИЯ РАБОТЫ</w:t>
      </w:r>
      <w:bookmarkEnd w:id="2"/>
    </w:p>
    <w:p w:rsidR="00A439AA" w:rsidRDefault="00A439AA" w:rsidP="00A439AA">
      <w:pPr>
        <w:pStyle w:val="22"/>
      </w:pPr>
    </w:p>
    <w:p w:rsidR="00365A13" w:rsidRDefault="0090628E" w:rsidP="00A439AA">
      <w:pPr>
        <w:pStyle w:val="22"/>
      </w:pPr>
      <w:r>
        <w:t>Выполнение</w:t>
      </w:r>
      <w:r w:rsidR="00D139A1">
        <w:t xml:space="preserve"> курсовой</w:t>
      </w:r>
      <w:r>
        <w:t xml:space="preserve"> </w:t>
      </w:r>
      <w:r w:rsidR="00EF0407">
        <w:t xml:space="preserve">работы </w:t>
      </w:r>
      <w:r>
        <w:t xml:space="preserve">и </w:t>
      </w:r>
      <w:r w:rsidR="00EF0407">
        <w:t>ВКР</w:t>
      </w:r>
      <w:r w:rsidR="00D139A1">
        <w:t xml:space="preserve"> состоит из трех этапов: подготовительного, </w:t>
      </w:r>
      <w:r w:rsidR="00C32A65">
        <w:t>основного</w:t>
      </w:r>
      <w:r w:rsidR="00D139A1">
        <w:t xml:space="preserve"> и заключительного. </w:t>
      </w:r>
    </w:p>
    <w:p w:rsidR="00D139A1" w:rsidRDefault="00D139A1" w:rsidP="00A439AA">
      <w:pPr>
        <w:pStyle w:val="22"/>
      </w:pPr>
      <w:r>
        <w:t>На подготовительном этапе необходимо:</w:t>
      </w:r>
    </w:p>
    <w:p w:rsidR="00D139A1" w:rsidRDefault="00D139A1" w:rsidP="008E55F0">
      <w:pPr>
        <w:pStyle w:val="22"/>
        <w:numPr>
          <w:ilvl w:val="0"/>
          <w:numId w:val="11"/>
        </w:numPr>
      </w:pPr>
      <w:r>
        <w:t>с помощью руководителя</w:t>
      </w:r>
      <w:r w:rsidR="00C32A65">
        <w:t xml:space="preserve"> работы</w:t>
      </w:r>
      <w:r>
        <w:t xml:space="preserve"> определить цель, задачи, структуру и методы исследования;</w:t>
      </w:r>
    </w:p>
    <w:p w:rsidR="00D139A1" w:rsidRPr="005F0EEA" w:rsidRDefault="005F0EEA" w:rsidP="008E55F0">
      <w:pPr>
        <w:pStyle w:val="22"/>
        <w:numPr>
          <w:ilvl w:val="0"/>
          <w:numId w:val="11"/>
        </w:numPr>
      </w:pPr>
      <w:r w:rsidRPr="005F0EEA">
        <w:t xml:space="preserve">выполнить литературный обзор по теме исследования, </w:t>
      </w:r>
      <w:r w:rsidR="00D139A1" w:rsidRPr="005F0EEA">
        <w:t>систематизировать отобранный материал, составить кратк</w:t>
      </w:r>
      <w:r w:rsidRPr="005F0EEA">
        <w:t>ое библиографическое описание</w:t>
      </w:r>
      <w:r w:rsidR="00D139A1" w:rsidRPr="005F0EEA">
        <w:t xml:space="preserve"> проблемы исследования</w:t>
      </w:r>
      <w:r w:rsidRPr="005F0EEA">
        <w:t>.</w:t>
      </w:r>
    </w:p>
    <w:p w:rsidR="00365A13" w:rsidRDefault="00D139A1" w:rsidP="008E55F0">
      <w:pPr>
        <w:pStyle w:val="22"/>
        <w:numPr>
          <w:ilvl w:val="0"/>
          <w:numId w:val="11"/>
        </w:numPr>
      </w:pPr>
      <w:r w:rsidRPr="005F0EEA">
        <w:t>На втором этапе обучающийся:</w:t>
      </w:r>
    </w:p>
    <w:p w:rsidR="00D139A1" w:rsidRDefault="00365A13" w:rsidP="008E55F0">
      <w:pPr>
        <w:pStyle w:val="22"/>
        <w:numPr>
          <w:ilvl w:val="0"/>
          <w:numId w:val="11"/>
        </w:numPr>
      </w:pPr>
      <w:r>
        <w:t>выполняет научные исследования по теме работы;</w:t>
      </w:r>
    </w:p>
    <w:p w:rsidR="005F0EEA" w:rsidRDefault="005F0EEA" w:rsidP="008E55F0">
      <w:pPr>
        <w:pStyle w:val="22"/>
        <w:numPr>
          <w:ilvl w:val="0"/>
          <w:numId w:val="11"/>
        </w:numPr>
      </w:pPr>
      <w:r>
        <w:t>анализирует и обобщает полученные результаты исследования;</w:t>
      </w:r>
    </w:p>
    <w:p w:rsidR="005F0EEA" w:rsidRDefault="00365A13" w:rsidP="008E55F0">
      <w:pPr>
        <w:pStyle w:val="22"/>
        <w:numPr>
          <w:ilvl w:val="0"/>
          <w:numId w:val="11"/>
        </w:numPr>
      </w:pPr>
      <w:r>
        <w:t>пишет черновой вариант работы;</w:t>
      </w:r>
      <w:r w:rsidR="005F0EEA" w:rsidRPr="005F0EEA">
        <w:t xml:space="preserve"> </w:t>
      </w:r>
    </w:p>
    <w:p w:rsidR="00365A13" w:rsidRDefault="005F0EEA" w:rsidP="008E55F0">
      <w:pPr>
        <w:pStyle w:val="22"/>
        <w:numPr>
          <w:ilvl w:val="0"/>
          <w:numId w:val="11"/>
        </w:numPr>
      </w:pPr>
      <w:r>
        <w:t>представляет работу руководителю на проверку;</w:t>
      </w:r>
    </w:p>
    <w:p w:rsidR="004E7E99" w:rsidRDefault="004E7E99" w:rsidP="008E55F0">
      <w:pPr>
        <w:pStyle w:val="22"/>
        <w:numPr>
          <w:ilvl w:val="0"/>
          <w:numId w:val="11"/>
        </w:numPr>
      </w:pPr>
      <w:r>
        <w:t xml:space="preserve">На заключительном этапе </w:t>
      </w:r>
      <w:r w:rsidR="00365A13">
        <w:t>обучающийся</w:t>
      </w:r>
      <w:r>
        <w:t>:</w:t>
      </w:r>
    </w:p>
    <w:p w:rsidR="004E7E99" w:rsidRDefault="005F0EEA" w:rsidP="008E55F0">
      <w:pPr>
        <w:pStyle w:val="22"/>
        <w:numPr>
          <w:ilvl w:val="0"/>
          <w:numId w:val="11"/>
        </w:numPr>
      </w:pPr>
      <w:r>
        <w:t>вносит исправления в работу</w:t>
      </w:r>
      <w:r w:rsidR="004E7E99">
        <w:t xml:space="preserve"> в соответствии с замечаниями руководителя;</w:t>
      </w:r>
    </w:p>
    <w:p w:rsidR="004E7E99" w:rsidRDefault="00365A13" w:rsidP="008E55F0">
      <w:pPr>
        <w:pStyle w:val="22"/>
        <w:numPr>
          <w:ilvl w:val="0"/>
          <w:numId w:val="11"/>
        </w:numPr>
      </w:pPr>
      <w:r>
        <w:t>пишет</w:t>
      </w:r>
      <w:r w:rsidR="004E7E99">
        <w:t xml:space="preserve"> окончательный вариант работы с учетом требований к оформлению;</w:t>
      </w:r>
    </w:p>
    <w:p w:rsidR="00A439AA" w:rsidRPr="00A439AA" w:rsidRDefault="00365A13" w:rsidP="008E55F0">
      <w:pPr>
        <w:pStyle w:val="22"/>
        <w:numPr>
          <w:ilvl w:val="0"/>
          <w:numId w:val="11"/>
        </w:numPr>
      </w:pPr>
      <w:r>
        <w:t>готовит работу</w:t>
      </w:r>
      <w:r w:rsidR="00574AE4">
        <w:t xml:space="preserve"> к защите</w:t>
      </w:r>
      <w:r w:rsidR="00B735C1">
        <w:t>:</w:t>
      </w:r>
      <w:r>
        <w:t xml:space="preserve"> </w:t>
      </w:r>
      <w:r w:rsidR="00B735C1">
        <w:t>готовит</w:t>
      </w:r>
      <w:r>
        <w:t xml:space="preserve"> </w:t>
      </w:r>
      <w:r w:rsidR="00B735C1">
        <w:t xml:space="preserve">текст </w:t>
      </w:r>
      <w:r>
        <w:t>доклад</w:t>
      </w:r>
      <w:r w:rsidR="00B735C1">
        <w:t>а</w:t>
      </w:r>
      <w:r>
        <w:t xml:space="preserve"> и демонстрационны</w:t>
      </w:r>
      <w:r w:rsidR="00B735C1">
        <w:t>е</w:t>
      </w:r>
      <w:r>
        <w:t xml:space="preserve"> материал</w:t>
      </w:r>
      <w:r w:rsidR="00B735C1">
        <w:t>ы</w:t>
      </w:r>
      <w:r>
        <w:t>.</w:t>
      </w:r>
    </w:p>
    <w:p w:rsidR="00E10F8E" w:rsidRPr="00023DDD" w:rsidRDefault="001C138E" w:rsidP="001C138E">
      <w:pPr>
        <w:pStyle w:val="ad"/>
        <w:rPr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3" w:name="_Toc156912082"/>
      <w:r w:rsidR="00AA421A">
        <w:rPr>
          <w:rFonts w:ascii="Times New Roman" w:hAnsi="Times New Roman"/>
          <w:sz w:val="28"/>
          <w:szCs w:val="28"/>
        </w:rPr>
        <w:lastRenderedPageBreak/>
        <w:t>3</w:t>
      </w:r>
      <w:r w:rsidR="00AA421A" w:rsidRPr="007E35B6">
        <w:rPr>
          <w:rFonts w:ascii="Times New Roman" w:hAnsi="Times New Roman"/>
          <w:sz w:val="28"/>
          <w:szCs w:val="28"/>
        </w:rPr>
        <w:t>. СТРУКТУРА И СОДЕРЖАНИЕ РАБОТЫ</w:t>
      </w:r>
      <w:bookmarkEnd w:id="3"/>
    </w:p>
    <w:p w:rsidR="00E10F8E" w:rsidRPr="00023DDD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E10F8E" w:rsidRPr="00023DDD" w:rsidRDefault="005F0EEA" w:rsidP="00023DDD">
      <w:pPr>
        <w:pStyle w:val="22"/>
      </w:pPr>
      <w:r>
        <w:t xml:space="preserve">ВКР и курсовая </w:t>
      </w:r>
      <w:r w:rsidR="00AA4EC6">
        <w:t xml:space="preserve">работа </w:t>
      </w:r>
      <w:r w:rsidR="00E10F8E" w:rsidRPr="00023DDD">
        <w:t>должн</w:t>
      </w:r>
      <w:r>
        <w:t>ы</w:t>
      </w:r>
      <w:r w:rsidR="00E10F8E" w:rsidRPr="00023DDD">
        <w:t xml:space="preserve"> включать следующие структурные элементы:</w:t>
      </w:r>
    </w:p>
    <w:p w:rsidR="005B6963" w:rsidRPr="005B6963" w:rsidRDefault="005B6963" w:rsidP="008E55F0">
      <w:pPr>
        <w:pStyle w:val="af2"/>
        <w:widowControl w:val="0"/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4"/>
        </w:rPr>
      </w:pPr>
      <w:r w:rsidRPr="005B6963">
        <w:rPr>
          <w:rFonts w:ascii="Times New Roman" w:hAnsi="Times New Roman"/>
          <w:sz w:val="28"/>
          <w:szCs w:val="24"/>
        </w:rPr>
        <w:t xml:space="preserve">титульный лист; </w:t>
      </w:r>
    </w:p>
    <w:p w:rsidR="005B6963" w:rsidRPr="005B6963" w:rsidRDefault="005B6963" w:rsidP="008E55F0">
      <w:pPr>
        <w:pStyle w:val="af2"/>
        <w:widowControl w:val="0"/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4"/>
        </w:rPr>
      </w:pPr>
      <w:r w:rsidRPr="005B6963">
        <w:rPr>
          <w:rFonts w:ascii="Times New Roman" w:hAnsi="Times New Roman"/>
          <w:sz w:val="28"/>
          <w:szCs w:val="24"/>
        </w:rPr>
        <w:t xml:space="preserve">оглавление; </w:t>
      </w:r>
    </w:p>
    <w:p w:rsidR="005B6963" w:rsidRPr="005B6963" w:rsidRDefault="005B6963" w:rsidP="008E55F0">
      <w:pPr>
        <w:pStyle w:val="af2"/>
        <w:widowControl w:val="0"/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4"/>
        </w:rPr>
      </w:pPr>
      <w:r w:rsidRPr="005B6963">
        <w:rPr>
          <w:rFonts w:ascii="Times New Roman" w:hAnsi="Times New Roman"/>
          <w:sz w:val="28"/>
          <w:szCs w:val="24"/>
        </w:rPr>
        <w:t xml:space="preserve">обозначения и сокращения (при необходимости); </w:t>
      </w:r>
    </w:p>
    <w:p w:rsidR="005B6963" w:rsidRPr="005B6963" w:rsidRDefault="005B6963" w:rsidP="008E55F0">
      <w:pPr>
        <w:pStyle w:val="af2"/>
        <w:widowControl w:val="0"/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4"/>
        </w:rPr>
      </w:pPr>
      <w:r w:rsidRPr="005B6963">
        <w:rPr>
          <w:rFonts w:ascii="Times New Roman" w:hAnsi="Times New Roman"/>
          <w:sz w:val="28"/>
          <w:szCs w:val="24"/>
        </w:rPr>
        <w:t xml:space="preserve">введение; </w:t>
      </w:r>
    </w:p>
    <w:p w:rsidR="005B6963" w:rsidRPr="005B6963" w:rsidRDefault="005B6963" w:rsidP="008E55F0">
      <w:pPr>
        <w:pStyle w:val="af2"/>
        <w:widowControl w:val="0"/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4"/>
        </w:rPr>
      </w:pPr>
      <w:r w:rsidRPr="005B6963">
        <w:rPr>
          <w:rFonts w:ascii="Times New Roman" w:hAnsi="Times New Roman"/>
          <w:sz w:val="28"/>
          <w:szCs w:val="24"/>
        </w:rPr>
        <w:t xml:space="preserve">основная часть (главы, разделы, параграфы, подразделы); </w:t>
      </w:r>
    </w:p>
    <w:p w:rsidR="005B6963" w:rsidRPr="005B6963" w:rsidRDefault="005B6963" w:rsidP="008E55F0">
      <w:pPr>
        <w:pStyle w:val="af2"/>
        <w:widowControl w:val="0"/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4"/>
        </w:rPr>
      </w:pPr>
      <w:r w:rsidRPr="005B6963">
        <w:rPr>
          <w:rFonts w:ascii="Times New Roman" w:hAnsi="Times New Roman"/>
          <w:sz w:val="28"/>
          <w:szCs w:val="24"/>
        </w:rPr>
        <w:t xml:space="preserve">заключение (выводы); </w:t>
      </w:r>
    </w:p>
    <w:p w:rsidR="005B6963" w:rsidRPr="005B6963" w:rsidRDefault="005B6963" w:rsidP="008E55F0">
      <w:pPr>
        <w:pStyle w:val="af2"/>
        <w:widowControl w:val="0"/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4"/>
        </w:rPr>
      </w:pPr>
      <w:r w:rsidRPr="005B6963">
        <w:rPr>
          <w:rFonts w:ascii="Times New Roman" w:hAnsi="Times New Roman"/>
          <w:sz w:val="28"/>
          <w:szCs w:val="24"/>
        </w:rPr>
        <w:t xml:space="preserve">список литературы (список использованных источников и литературы); </w:t>
      </w:r>
    </w:p>
    <w:p w:rsidR="005B6963" w:rsidRPr="005B6963" w:rsidRDefault="005B6963" w:rsidP="008E55F0">
      <w:pPr>
        <w:pStyle w:val="af2"/>
        <w:widowControl w:val="0"/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4"/>
        </w:rPr>
      </w:pPr>
      <w:r w:rsidRPr="005B6963">
        <w:rPr>
          <w:rFonts w:ascii="Times New Roman" w:hAnsi="Times New Roman"/>
          <w:sz w:val="28"/>
          <w:szCs w:val="24"/>
        </w:rPr>
        <w:t>приложения (при необходимости).</w:t>
      </w:r>
    </w:p>
    <w:p w:rsidR="00E10F8E" w:rsidRPr="00023DDD" w:rsidRDefault="00E10F8E" w:rsidP="005B6963">
      <w:pPr>
        <w:spacing w:before="0" w:after="0"/>
        <w:jc w:val="both"/>
        <w:rPr>
          <w:sz w:val="28"/>
          <w:szCs w:val="28"/>
        </w:rPr>
      </w:pPr>
    </w:p>
    <w:p w:rsidR="00E10F8E" w:rsidRPr="007F3E67" w:rsidRDefault="00574AE4" w:rsidP="007F3E67">
      <w:pPr>
        <w:pStyle w:val="2"/>
        <w:rPr>
          <w:rFonts w:ascii="Times New Roman" w:hAnsi="Times New Roman"/>
          <w:i w:val="0"/>
        </w:rPr>
      </w:pPr>
      <w:bookmarkStart w:id="4" w:name="_Toc156912083"/>
      <w:r w:rsidRPr="007F3E67">
        <w:rPr>
          <w:rFonts w:ascii="Times New Roman" w:hAnsi="Times New Roman"/>
          <w:i w:val="0"/>
        </w:rPr>
        <w:t>3</w:t>
      </w:r>
      <w:r w:rsidR="00E10F8E" w:rsidRPr="007F3E67">
        <w:rPr>
          <w:rFonts w:ascii="Times New Roman" w:hAnsi="Times New Roman"/>
          <w:i w:val="0"/>
        </w:rPr>
        <w:t xml:space="preserve">.1. Титульный лист, содержание, </w:t>
      </w:r>
      <w:r w:rsidR="00BA3C77" w:rsidRPr="007F3E67">
        <w:rPr>
          <w:rFonts w:ascii="Times New Roman" w:hAnsi="Times New Roman"/>
          <w:i w:val="0"/>
        </w:rPr>
        <w:t xml:space="preserve">список сокращений </w:t>
      </w:r>
      <w:r w:rsidR="00BA3C77">
        <w:rPr>
          <w:rFonts w:ascii="Times New Roman" w:hAnsi="Times New Roman"/>
          <w:i w:val="0"/>
        </w:rPr>
        <w:t xml:space="preserve">и </w:t>
      </w:r>
      <w:r w:rsidR="00E10F8E" w:rsidRPr="007F3E67">
        <w:rPr>
          <w:rFonts w:ascii="Times New Roman" w:hAnsi="Times New Roman"/>
          <w:i w:val="0"/>
        </w:rPr>
        <w:t>введение</w:t>
      </w:r>
      <w:bookmarkEnd w:id="4"/>
    </w:p>
    <w:p w:rsidR="00E10F8E" w:rsidRPr="00023DDD" w:rsidRDefault="00E10F8E" w:rsidP="00023DDD">
      <w:pPr>
        <w:pStyle w:val="22"/>
        <w:ind w:left="720" w:firstLine="0"/>
        <w:rPr>
          <w:u w:val="single"/>
        </w:rPr>
      </w:pPr>
    </w:p>
    <w:p w:rsidR="00E10F8E" w:rsidRPr="00023DDD" w:rsidRDefault="00E10F8E" w:rsidP="00023DDD">
      <w:pPr>
        <w:pStyle w:val="34"/>
        <w:tabs>
          <w:tab w:val="clear" w:pos="567"/>
        </w:tabs>
        <w:ind w:firstLine="720"/>
        <w:rPr>
          <w:sz w:val="28"/>
          <w:szCs w:val="28"/>
        </w:rPr>
      </w:pPr>
      <w:r w:rsidRPr="00023DDD">
        <w:rPr>
          <w:sz w:val="28"/>
          <w:szCs w:val="28"/>
          <w:u w:val="single"/>
        </w:rPr>
        <w:t>Титульный лист</w:t>
      </w:r>
      <w:r w:rsidRPr="00023DDD">
        <w:rPr>
          <w:sz w:val="28"/>
          <w:szCs w:val="28"/>
        </w:rPr>
        <w:t xml:space="preserve"> является первой страницей работы</w:t>
      </w:r>
      <w:r w:rsidR="00CE6CE7">
        <w:rPr>
          <w:sz w:val="28"/>
          <w:szCs w:val="28"/>
        </w:rPr>
        <w:t xml:space="preserve"> и оформляется по форме</w:t>
      </w:r>
      <w:r w:rsidR="005F0EEA">
        <w:rPr>
          <w:sz w:val="28"/>
          <w:szCs w:val="28"/>
        </w:rPr>
        <w:t xml:space="preserve"> (</w:t>
      </w:r>
      <w:r w:rsidRPr="00023DDD">
        <w:rPr>
          <w:sz w:val="28"/>
          <w:szCs w:val="28"/>
        </w:rPr>
        <w:t>П</w:t>
      </w:r>
      <w:r w:rsidR="00CE6CE7" w:rsidRPr="00023DDD">
        <w:rPr>
          <w:sz w:val="28"/>
          <w:szCs w:val="28"/>
        </w:rPr>
        <w:t>риложени</w:t>
      </w:r>
      <w:r w:rsidR="005F0EEA">
        <w:rPr>
          <w:sz w:val="28"/>
          <w:szCs w:val="28"/>
        </w:rPr>
        <w:t>я</w:t>
      </w:r>
      <w:r w:rsidRPr="00023DDD">
        <w:rPr>
          <w:sz w:val="28"/>
          <w:szCs w:val="28"/>
        </w:rPr>
        <w:t xml:space="preserve"> 1</w:t>
      </w:r>
      <w:r w:rsidR="004550CA">
        <w:rPr>
          <w:sz w:val="28"/>
          <w:szCs w:val="28"/>
        </w:rPr>
        <w:t>-</w:t>
      </w:r>
      <w:r w:rsidR="00CE6CE7">
        <w:rPr>
          <w:sz w:val="28"/>
          <w:szCs w:val="28"/>
        </w:rPr>
        <w:t>3</w:t>
      </w:r>
      <w:r w:rsidR="005F0EEA">
        <w:rPr>
          <w:sz w:val="28"/>
          <w:szCs w:val="28"/>
        </w:rPr>
        <w:t>)</w:t>
      </w:r>
      <w:r w:rsidRPr="00023DDD">
        <w:rPr>
          <w:sz w:val="28"/>
          <w:szCs w:val="28"/>
        </w:rPr>
        <w:t xml:space="preserve"> </w:t>
      </w:r>
      <w:r w:rsidR="005B6963" w:rsidRPr="005B6963">
        <w:rPr>
          <w:sz w:val="28"/>
          <w:szCs w:val="28"/>
        </w:rPr>
        <w:t xml:space="preserve">с правильным указанием наименований структурных подразделений, фамилий, имен, отчеств, ученых степеней и званий, номеров групп и т.д. </w:t>
      </w:r>
      <w:r w:rsidR="005B6963" w:rsidRPr="00023DDD">
        <w:rPr>
          <w:sz w:val="28"/>
          <w:szCs w:val="28"/>
        </w:rPr>
        <w:t>Номер страницы на титульном листе не проставляется.</w:t>
      </w:r>
    </w:p>
    <w:p w:rsidR="00E10F8E" w:rsidRPr="00023DDD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После титульного листа следует лист с </w:t>
      </w:r>
      <w:r w:rsidR="005B6963">
        <w:rPr>
          <w:sz w:val="28"/>
          <w:szCs w:val="28"/>
          <w:u w:val="single"/>
        </w:rPr>
        <w:t>оглавлением,</w:t>
      </w:r>
      <w:r w:rsidRPr="00023DDD">
        <w:rPr>
          <w:sz w:val="28"/>
          <w:szCs w:val="28"/>
        </w:rPr>
        <w:t xml:space="preserve"> в котором приводятся все разделы работы и указываются страницы, с которых они </w:t>
      </w:r>
      <w:r w:rsidRPr="00DD3F3F">
        <w:rPr>
          <w:sz w:val="28"/>
          <w:szCs w:val="28"/>
        </w:rPr>
        <w:t>начинаются (</w:t>
      </w:r>
      <w:r w:rsidR="005F0EEA" w:rsidRPr="00DD3F3F">
        <w:rPr>
          <w:sz w:val="28"/>
          <w:szCs w:val="28"/>
        </w:rPr>
        <w:t>Приложени</w:t>
      </w:r>
      <w:r w:rsidR="005B6963">
        <w:rPr>
          <w:sz w:val="28"/>
          <w:szCs w:val="28"/>
        </w:rPr>
        <w:t>е</w:t>
      </w:r>
      <w:r w:rsidRPr="00DD3F3F">
        <w:rPr>
          <w:sz w:val="28"/>
          <w:szCs w:val="28"/>
        </w:rPr>
        <w:t xml:space="preserve"> </w:t>
      </w:r>
      <w:r w:rsidR="00CE6CE7">
        <w:rPr>
          <w:sz w:val="28"/>
          <w:szCs w:val="28"/>
        </w:rPr>
        <w:t>4</w:t>
      </w:r>
      <w:r w:rsidRPr="00DD3F3F">
        <w:rPr>
          <w:sz w:val="28"/>
          <w:szCs w:val="28"/>
        </w:rPr>
        <w:t>). Название</w:t>
      </w:r>
      <w:r w:rsidRPr="00023DDD">
        <w:rPr>
          <w:sz w:val="28"/>
          <w:szCs w:val="28"/>
        </w:rPr>
        <w:t xml:space="preserve"> глав, разделов и подразделов в </w:t>
      </w:r>
      <w:r w:rsidR="005B6963">
        <w:rPr>
          <w:sz w:val="28"/>
          <w:szCs w:val="28"/>
        </w:rPr>
        <w:t>оглавлении</w:t>
      </w:r>
      <w:r w:rsidRPr="00023DDD">
        <w:rPr>
          <w:sz w:val="28"/>
          <w:szCs w:val="28"/>
        </w:rPr>
        <w:t xml:space="preserve"> должны точно повторять их наименование в тексте работы.</w:t>
      </w:r>
      <w:r w:rsidR="0054091F">
        <w:rPr>
          <w:sz w:val="28"/>
          <w:szCs w:val="28"/>
        </w:rPr>
        <w:t xml:space="preserve"> Для облегчения этого процесса </w:t>
      </w:r>
      <w:r w:rsidR="005F0EEA">
        <w:rPr>
          <w:sz w:val="28"/>
          <w:szCs w:val="28"/>
        </w:rPr>
        <w:t>можно использовать функцию</w:t>
      </w:r>
      <w:r w:rsidR="0054091F">
        <w:rPr>
          <w:sz w:val="28"/>
          <w:szCs w:val="28"/>
        </w:rPr>
        <w:t xml:space="preserve"> автоматическо</w:t>
      </w:r>
      <w:r w:rsidR="005F0EEA">
        <w:rPr>
          <w:sz w:val="28"/>
          <w:szCs w:val="28"/>
        </w:rPr>
        <w:t>го</w:t>
      </w:r>
      <w:r w:rsidR="0054091F">
        <w:rPr>
          <w:sz w:val="28"/>
          <w:szCs w:val="28"/>
        </w:rPr>
        <w:t xml:space="preserve"> оглавлени</w:t>
      </w:r>
      <w:r w:rsidR="005F0EEA">
        <w:rPr>
          <w:sz w:val="28"/>
          <w:szCs w:val="28"/>
        </w:rPr>
        <w:t xml:space="preserve">я документа в </w:t>
      </w:r>
      <w:r w:rsidR="005F0EEA">
        <w:rPr>
          <w:sz w:val="28"/>
          <w:szCs w:val="28"/>
          <w:lang w:val="en-US"/>
        </w:rPr>
        <w:t>Microsoft</w:t>
      </w:r>
      <w:r w:rsidR="005F0EEA" w:rsidRPr="005F0EEA">
        <w:rPr>
          <w:sz w:val="28"/>
          <w:szCs w:val="28"/>
        </w:rPr>
        <w:t xml:space="preserve"> </w:t>
      </w:r>
      <w:r w:rsidR="005F0EEA">
        <w:rPr>
          <w:sz w:val="28"/>
          <w:szCs w:val="28"/>
          <w:lang w:val="en-US"/>
        </w:rPr>
        <w:t>Word</w:t>
      </w:r>
      <w:r w:rsidR="0054091F">
        <w:rPr>
          <w:sz w:val="28"/>
          <w:szCs w:val="28"/>
        </w:rPr>
        <w:t xml:space="preserve">. Для этого каждому заголовку необходимо присвоить свой стиль (заголовок 1, 2, 3 и т.д.). </w:t>
      </w:r>
      <w:r w:rsidR="004A3678">
        <w:rPr>
          <w:sz w:val="28"/>
          <w:szCs w:val="28"/>
        </w:rPr>
        <w:t>Так как написание заголовков по умолчанию отличается от требуемого, то нужно и</w:t>
      </w:r>
      <w:r w:rsidR="009157C3">
        <w:rPr>
          <w:sz w:val="28"/>
          <w:szCs w:val="28"/>
        </w:rPr>
        <w:t xml:space="preserve">зменить написание каждого заголовка </w:t>
      </w:r>
      <w:r w:rsidR="004A3678">
        <w:rPr>
          <w:sz w:val="28"/>
          <w:szCs w:val="28"/>
        </w:rPr>
        <w:t>в соответствии с требованиями оформления.</w:t>
      </w:r>
      <w:r w:rsidR="009157C3">
        <w:rPr>
          <w:sz w:val="28"/>
          <w:szCs w:val="28"/>
        </w:rPr>
        <w:t xml:space="preserve"> </w:t>
      </w:r>
      <w:r w:rsidR="0054091F">
        <w:rPr>
          <w:sz w:val="28"/>
          <w:szCs w:val="28"/>
        </w:rPr>
        <w:t xml:space="preserve">Затем во вкладке </w:t>
      </w:r>
      <w:r w:rsidR="00C427BF">
        <w:rPr>
          <w:sz w:val="28"/>
          <w:szCs w:val="28"/>
        </w:rPr>
        <w:t>«С</w:t>
      </w:r>
      <w:r w:rsidR="0054091F">
        <w:rPr>
          <w:sz w:val="28"/>
          <w:szCs w:val="28"/>
        </w:rPr>
        <w:t>сылки</w:t>
      </w:r>
      <w:r w:rsidR="00C427BF">
        <w:rPr>
          <w:sz w:val="28"/>
          <w:szCs w:val="28"/>
        </w:rPr>
        <w:t>»</w:t>
      </w:r>
      <w:r w:rsidR="007F3E67">
        <w:rPr>
          <w:sz w:val="28"/>
          <w:szCs w:val="28"/>
        </w:rPr>
        <w:t xml:space="preserve"> выбрать </w:t>
      </w:r>
      <w:r w:rsidR="00C427BF">
        <w:rPr>
          <w:sz w:val="28"/>
          <w:szCs w:val="28"/>
        </w:rPr>
        <w:t>«О</w:t>
      </w:r>
      <w:r w:rsidR="0054091F">
        <w:rPr>
          <w:sz w:val="28"/>
          <w:szCs w:val="28"/>
        </w:rPr>
        <w:t>главление</w:t>
      </w:r>
      <w:r w:rsidR="00C427BF">
        <w:rPr>
          <w:sz w:val="28"/>
          <w:szCs w:val="28"/>
        </w:rPr>
        <w:t>»</w:t>
      </w:r>
      <w:r w:rsidR="00365A13">
        <w:rPr>
          <w:sz w:val="28"/>
          <w:szCs w:val="28"/>
        </w:rPr>
        <w:t xml:space="preserve"> и </w:t>
      </w:r>
      <w:r w:rsidR="004A3678">
        <w:rPr>
          <w:sz w:val="28"/>
          <w:szCs w:val="28"/>
        </w:rPr>
        <w:t>выбр</w:t>
      </w:r>
      <w:r w:rsidR="00365A13">
        <w:rPr>
          <w:sz w:val="28"/>
          <w:szCs w:val="28"/>
        </w:rPr>
        <w:t>а</w:t>
      </w:r>
      <w:r w:rsidR="007F3E67">
        <w:rPr>
          <w:sz w:val="28"/>
          <w:szCs w:val="28"/>
        </w:rPr>
        <w:t xml:space="preserve">ть нужный стиль. </w:t>
      </w:r>
    </w:p>
    <w:p w:rsidR="00EE2275" w:rsidRPr="00EE2275" w:rsidRDefault="00E10F8E" w:rsidP="001C330F">
      <w:pPr>
        <w:spacing w:before="0" w:after="0"/>
        <w:ind w:firstLine="720"/>
        <w:jc w:val="both"/>
        <w:rPr>
          <w:i/>
          <w:sz w:val="28"/>
          <w:szCs w:val="28"/>
        </w:rPr>
      </w:pPr>
      <w:r w:rsidRPr="00023DDD">
        <w:rPr>
          <w:sz w:val="28"/>
          <w:szCs w:val="28"/>
        </w:rPr>
        <w:t xml:space="preserve">Далее после </w:t>
      </w:r>
      <w:r w:rsidR="00284F68">
        <w:rPr>
          <w:sz w:val="28"/>
          <w:szCs w:val="28"/>
        </w:rPr>
        <w:t xml:space="preserve">листа </w:t>
      </w:r>
      <w:r w:rsidRPr="00023DDD">
        <w:rPr>
          <w:sz w:val="28"/>
          <w:szCs w:val="28"/>
        </w:rPr>
        <w:t xml:space="preserve">оглавления </w:t>
      </w:r>
      <w:r w:rsidR="00F53C7C">
        <w:rPr>
          <w:sz w:val="28"/>
          <w:szCs w:val="28"/>
        </w:rPr>
        <w:t>следует</w:t>
      </w:r>
      <w:r w:rsidRPr="00023DDD">
        <w:rPr>
          <w:sz w:val="28"/>
          <w:szCs w:val="28"/>
        </w:rPr>
        <w:t xml:space="preserve"> </w:t>
      </w:r>
      <w:r w:rsidRPr="005B6963">
        <w:rPr>
          <w:sz w:val="28"/>
          <w:szCs w:val="28"/>
        </w:rPr>
        <w:t xml:space="preserve">список </w:t>
      </w:r>
      <w:r w:rsidR="005B6963" w:rsidRPr="00023DDD">
        <w:rPr>
          <w:sz w:val="28"/>
          <w:szCs w:val="28"/>
          <w:u w:val="single"/>
        </w:rPr>
        <w:t xml:space="preserve">обозначений </w:t>
      </w:r>
      <w:r w:rsidR="005B6963">
        <w:rPr>
          <w:sz w:val="28"/>
          <w:szCs w:val="28"/>
          <w:u w:val="single"/>
        </w:rPr>
        <w:t xml:space="preserve">и </w:t>
      </w:r>
      <w:r w:rsidRPr="00023DDD">
        <w:rPr>
          <w:sz w:val="28"/>
          <w:szCs w:val="28"/>
          <w:u w:val="single"/>
        </w:rPr>
        <w:t>сокращений</w:t>
      </w:r>
      <w:r w:rsidRPr="00023DDD">
        <w:rPr>
          <w:sz w:val="28"/>
          <w:szCs w:val="28"/>
        </w:rPr>
        <w:t>, который приводится по необходимости.</w:t>
      </w:r>
    </w:p>
    <w:p w:rsidR="00E92CF9" w:rsidRDefault="00E10F8E" w:rsidP="00F53C7C">
      <w:pPr>
        <w:spacing w:before="0" w:after="0"/>
        <w:ind w:firstLine="720"/>
        <w:jc w:val="both"/>
        <w:rPr>
          <w:sz w:val="28"/>
          <w:szCs w:val="28"/>
        </w:rPr>
      </w:pPr>
      <w:r w:rsidRPr="00E92CF9">
        <w:rPr>
          <w:sz w:val="28"/>
          <w:szCs w:val="28"/>
          <w:u w:val="single"/>
        </w:rPr>
        <w:t>Введение</w:t>
      </w:r>
      <w:r w:rsidRPr="00E92CF9">
        <w:rPr>
          <w:sz w:val="28"/>
          <w:szCs w:val="28"/>
        </w:rPr>
        <w:t xml:space="preserve"> </w:t>
      </w:r>
      <w:r w:rsidR="00F11E58">
        <w:rPr>
          <w:sz w:val="28"/>
          <w:szCs w:val="28"/>
        </w:rPr>
        <w:t>–</w:t>
      </w:r>
      <w:r w:rsidRPr="00E92CF9">
        <w:rPr>
          <w:sz w:val="28"/>
          <w:szCs w:val="28"/>
        </w:rPr>
        <w:t xml:space="preserve"> важный элемент структуры </w:t>
      </w:r>
      <w:r w:rsidR="007F3E67" w:rsidRPr="00E92CF9">
        <w:rPr>
          <w:sz w:val="28"/>
          <w:szCs w:val="28"/>
        </w:rPr>
        <w:t xml:space="preserve">курсовой </w:t>
      </w:r>
      <w:r w:rsidR="00F53C7C">
        <w:rPr>
          <w:sz w:val="28"/>
          <w:szCs w:val="28"/>
        </w:rPr>
        <w:t xml:space="preserve">работы </w:t>
      </w:r>
      <w:r w:rsidR="007F3E67" w:rsidRPr="00E92CF9">
        <w:rPr>
          <w:sz w:val="28"/>
          <w:szCs w:val="28"/>
        </w:rPr>
        <w:t xml:space="preserve">и </w:t>
      </w:r>
      <w:r w:rsidR="00F53C7C">
        <w:rPr>
          <w:sz w:val="28"/>
          <w:szCs w:val="28"/>
        </w:rPr>
        <w:t>ВКР</w:t>
      </w:r>
      <w:r w:rsidRPr="00E92CF9">
        <w:rPr>
          <w:sz w:val="28"/>
          <w:szCs w:val="28"/>
        </w:rPr>
        <w:t xml:space="preserve">, в котором </w:t>
      </w:r>
      <w:r w:rsidR="00451324" w:rsidRPr="00E92CF9">
        <w:rPr>
          <w:sz w:val="28"/>
          <w:szCs w:val="28"/>
        </w:rPr>
        <w:t>дается краткое теоретическое</w:t>
      </w:r>
      <w:r w:rsidR="00451324">
        <w:rPr>
          <w:sz w:val="28"/>
          <w:szCs w:val="28"/>
        </w:rPr>
        <w:t xml:space="preserve"> обоснование</w:t>
      </w:r>
      <w:r w:rsidR="00883926">
        <w:rPr>
          <w:sz w:val="28"/>
          <w:szCs w:val="28"/>
        </w:rPr>
        <w:t xml:space="preserve"> проведения данного исследования</w:t>
      </w:r>
      <w:r w:rsidR="002F28B8">
        <w:rPr>
          <w:sz w:val="28"/>
          <w:szCs w:val="28"/>
        </w:rPr>
        <w:t xml:space="preserve"> </w:t>
      </w:r>
      <w:r w:rsidR="003D3293">
        <w:rPr>
          <w:sz w:val="28"/>
          <w:szCs w:val="28"/>
        </w:rPr>
        <w:t>(</w:t>
      </w:r>
      <w:r w:rsidR="003D3293" w:rsidRPr="003D3293">
        <w:rPr>
          <w:sz w:val="28"/>
          <w:szCs w:val="28"/>
        </w:rPr>
        <w:t>Приложени</w:t>
      </w:r>
      <w:r w:rsidR="003D3293">
        <w:rPr>
          <w:sz w:val="28"/>
          <w:szCs w:val="28"/>
        </w:rPr>
        <w:t>е</w:t>
      </w:r>
      <w:r w:rsidR="003D3293" w:rsidRPr="003D3293">
        <w:rPr>
          <w:sz w:val="28"/>
          <w:szCs w:val="28"/>
        </w:rPr>
        <w:t xml:space="preserve"> </w:t>
      </w:r>
      <w:r w:rsidR="005B6963">
        <w:rPr>
          <w:sz w:val="28"/>
          <w:szCs w:val="28"/>
        </w:rPr>
        <w:t>5</w:t>
      </w:r>
      <w:r w:rsidR="003D3293">
        <w:rPr>
          <w:sz w:val="28"/>
          <w:szCs w:val="28"/>
        </w:rPr>
        <w:t>)</w:t>
      </w:r>
      <w:r w:rsidR="00F53C7C">
        <w:rPr>
          <w:sz w:val="28"/>
          <w:szCs w:val="28"/>
        </w:rPr>
        <w:t>.</w:t>
      </w:r>
      <w:r w:rsidR="00883926">
        <w:rPr>
          <w:sz w:val="28"/>
          <w:szCs w:val="28"/>
        </w:rPr>
        <w:t xml:space="preserve"> </w:t>
      </w:r>
    </w:p>
    <w:p w:rsidR="00F11E58" w:rsidRPr="00F11E58" w:rsidRDefault="00F11E58" w:rsidP="00F11E58">
      <w:pPr>
        <w:spacing w:before="0" w:after="0"/>
        <w:ind w:firstLine="720"/>
        <w:jc w:val="both"/>
        <w:rPr>
          <w:sz w:val="28"/>
          <w:szCs w:val="28"/>
        </w:rPr>
      </w:pPr>
      <w:r w:rsidRPr="00F11E58">
        <w:rPr>
          <w:sz w:val="28"/>
          <w:szCs w:val="28"/>
        </w:rPr>
        <w:t>Введение должно включать:</w:t>
      </w:r>
    </w:p>
    <w:p w:rsidR="00F11E58" w:rsidRPr="00F11E58" w:rsidRDefault="00F11E58" w:rsidP="008E55F0">
      <w:pPr>
        <w:numPr>
          <w:ilvl w:val="0"/>
          <w:numId w:val="10"/>
        </w:numPr>
        <w:spacing w:before="0" w:after="0"/>
        <w:ind w:left="851"/>
        <w:jc w:val="both"/>
        <w:rPr>
          <w:sz w:val="28"/>
          <w:szCs w:val="28"/>
        </w:rPr>
      </w:pPr>
      <w:r w:rsidRPr="00F11E58">
        <w:rPr>
          <w:sz w:val="28"/>
          <w:szCs w:val="28"/>
        </w:rPr>
        <w:t xml:space="preserve">обоснование выбора темы, ее актуальности и значимости для теории и практики; </w:t>
      </w:r>
    </w:p>
    <w:p w:rsidR="00F11E58" w:rsidRPr="00F11E58" w:rsidRDefault="00F11E58" w:rsidP="008E55F0">
      <w:pPr>
        <w:numPr>
          <w:ilvl w:val="0"/>
          <w:numId w:val="10"/>
        </w:numPr>
        <w:spacing w:before="0" w:after="0"/>
        <w:ind w:left="851"/>
        <w:jc w:val="both"/>
        <w:rPr>
          <w:sz w:val="28"/>
          <w:szCs w:val="28"/>
        </w:rPr>
      </w:pPr>
      <w:r w:rsidRPr="00F11E58">
        <w:rPr>
          <w:sz w:val="28"/>
          <w:szCs w:val="28"/>
        </w:rPr>
        <w:t>степень разработанности выбранной темы;</w:t>
      </w:r>
    </w:p>
    <w:p w:rsidR="00F11E58" w:rsidRPr="00F11E58" w:rsidRDefault="00F11E58" w:rsidP="008E55F0">
      <w:pPr>
        <w:numPr>
          <w:ilvl w:val="0"/>
          <w:numId w:val="10"/>
        </w:numPr>
        <w:spacing w:before="0" w:after="0"/>
        <w:ind w:left="851"/>
        <w:jc w:val="both"/>
        <w:rPr>
          <w:sz w:val="28"/>
          <w:szCs w:val="28"/>
        </w:rPr>
      </w:pPr>
      <w:r w:rsidRPr="00F11E58">
        <w:rPr>
          <w:sz w:val="28"/>
          <w:szCs w:val="28"/>
        </w:rPr>
        <w:t>цель и задачи исследования;</w:t>
      </w:r>
    </w:p>
    <w:p w:rsidR="00F11E58" w:rsidRPr="00F11E58" w:rsidRDefault="00F11E58" w:rsidP="008E55F0">
      <w:pPr>
        <w:numPr>
          <w:ilvl w:val="0"/>
          <w:numId w:val="10"/>
        </w:numPr>
        <w:spacing w:before="0" w:after="0"/>
        <w:ind w:left="851"/>
        <w:jc w:val="both"/>
        <w:rPr>
          <w:sz w:val="28"/>
          <w:szCs w:val="28"/>
        </w:rPr>
      </w:pPr>
      <w:r w:rsidRPr="00F11E58">
        <w:rPr>
          <w:sz w:val="28"/>
          <w:szCs w:val="28"/>
        </w:rPr>
        <w:t>объект и предмет исследования;</w:t>
      </w:r>
    </w:p>
    <w:p w:rsidR="00F11E58" w:rsidRPr="00F11E58" w:rsidRDefault="00F11E58" w:rsidP="008E55F0">
      <w:pPr>
        <w:numPr>
          <w:ilvl w:val="0"/>
          <w:numId w:val="10"/>
        </w:numPr>
        <w:spacing w:before="0" w:after="0"/>
        <w:ind w:left="851"/>
        <w:jc w:val="both"/>
        <w:rPr>
          <w:sz w:val="28"/>
          <w:szCs w:val="28"/>
        </w:rPr>
      </w:pPr>
      <w:r w:rsidRPr="00F11E58">
        <w:rPr>
          <w:sz w:val="28"/>
          <w:szCs w:val="28"/>
        </w:rPr>
        <w:t>новизну исследования, теоретическую и практическую значимость результатов проведенного исследования.</w:t>
      </w:r>
    </w:p>
    <w:p w:rsidR="00F11E58" w:rsidRPr="00F11E58" w:rsidRDefault="00F11E58" w:rsidP="00F11E58">
      <w:pPr>
        <w:spacing w:before="0" w:after="0"/>
        <w:ind w:firstLine="720"/>
        <w:jc w:val="both"/>
        <w:rPr>
          <w:sz w:val="28"/>
          <w:szCs w:val="28"/>
        </w:rPr>
      </w:pPr>
      <w:r w:rsidRPr="00F11E58">
        <w:rPr>
          <w:sz w:val="28"/>
          <w:szCs w:val="28"/>
        </w:rPr>
        <w:lastRenderedPageBreak/>
        <w:t>При необходимости введение может быть дополнено иными рубриками (апробация результатов исследования, объем и структура работы и др.).</w:t>
      </w:r>
    </w:p>
    <w:p w:rsidR="00BA3C77" w:rsidRDefault="00BA3C77" w:rsidP="00883926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</w:t>
      </w:r>
      <w:r w:rsidR="00E10F8E" w:rsidRPr="00023DDD">
        <w:rPr>
          <w:sz w:val="28"/>
          <w:szCs w:val="28"/>
        </w:rPr>
        <w:t xml:space="preserve"> </w:t>
      </w:r>
      <w:r w:rsidR="00451324">
        <w:rPr>
          <w:sz w:val="28"/>
          <w:szCs w:val="28"/>
        </w:rPr>
        <w:t>представляются</w:t>
      </w:r>
      <w:r w:rsidR="00E10F8E" w:rsidRPr="00023DDD">
        <w:rPr>
          <w:sz w:val="28"/>
          <w:szCs w:val="28"/>
        </w:rPr>
        <w:t xml:space="preserve"> теоретическая и практическая ценность полученных результатов. Объем введения не должен превышать пяти страниц</w:t>
      </w:r>
      <w:r>
        <w:rPr>
          <w:sz w:val="28"/>
          <w:szCs w:val="28"/>
        </w:rPr>
        <w:t xml:space="preserve"> для </w:t>
      </w:r>
      <w:r w:rsidR="00F53C7C">
        <w:rPr>
          <w:sz w:val="28"/>
          <w:szCs w:val="28"/>
        </w:rPr>
        <w:t>ВКР</w:t>
      </w:r>
      <w:r>
        <w:rPr>
          <w:sz w:val="28"/>
          <w:szCs w:val="28"/>
        </w:rPr>
        <w:t xml:space="preserve"> и трех страниц для курсовой работы</w:t>
      </w:r>
      <w:r w:rsidR="00E10F8E" w:rsidRPr="00023DDD">
        <w:rPr>
          <w:sz w:val="28"/>
          <w:szCs w:val="28"/>
        </w:rPr>
        <w:t>.</w:t>
      </w:r>
    </w:p>
    <w:p w:rsidR="00E10F8E" w:rsidRPr="00451324" w:rsidRDefault="00E10F8E" w:rsidP="00451324">
      <w:pPr>
        <w:spacing w:before="0" w:after="0"/>
        <w:ind w:firstLine="720"/>
        <w:jc w:val="both"/>
        <w:rPr>
          <w:sz w:val="28"/>
        </w:rPr>
      </w:pPr>
      <w:r w:rsidRPr="00E92CF9">
        <w:rPr>
          <w:sz w:val="28"/>
        </w:rPr>
        <w:t>Введение начинается с обоснования актуальности исследования</w:t>
      </w:r>
      <w:r w:rsidR="00451324" w:rsidRPr="00E92CF9">
        <w:rPr>
          <w:sz w:val="28"/>
        </w:rPr>
        <w:t>, которая</w:t>
      </w:r>
      <w:r w:rsidRPr="00451324">
        <w:rPr>
          <w:sz w:val="28"/>
        </w:rPr>
        <w:t xml:space="preserve"> отражает ее важность, значимость, соответствие теоретическим и прикладным задачам, решаемым в настоящее время. Нет необходимости быть слишком многословным при освещении актуальности, не следует начинать ее описание </w:t>
      </w:r>
      <w:r w:rsidR="00F53C7C">
        <w:rPr>
          <w:sz w:val="28"/>
        </w:rPr>
        <w:t>«</w:t>
      </w:r>
      <w:r w:rsidRPr="00451324">
        <w:rPr>
          <w:sz w:val="28"/>
        </w:rPr>
        <w:t>издалека</w:t>
      </w:r>
      <w:r w:rsidR="00F53C7C">
        <w:rPr>
          <w:sz w:val="28"/>
        </w:rPr>
        <w:t>»</w:t>
      </w:r>
      <w:r w:rsidRPr="00451324">
        <w:rPr>
          <w:sz w:val="28"/>
        </w:rPr>
        <w:t xml:space="preserve">. Описание актуальности исследования </w:t>
      </w:r>
      <w:r w:rsidRPr="00F52777">
        <w:rPr>
          <w:sz w:val="28"/>
        </w:rPr>
        <w:t xml:space="preserve">начинается с </w:t>
      </w:r>
      <w:r w:rsidR="007D6B6F">
        <w:rPr>
          <w:sz w:val="28"/>
        </w:rPr>
        <w:t>описания изученности проблемы</w:t>
      </w:r>
      <w:r w:rsidRPr="00F52777">
        <w:rPr>
          <w:sz w:val="28"/>
        </w:rPr>
        <w:t xml:space="preserve"> по выбранной</w:t>
      </w:r>
      <w:r w:rsidRPr="00451324">
        <w:rPr>
          <w:sz w:val="28"/>
        </w:rPr>
        <w:t xml:space="preserve"> теме исследовани</w:t>
      </w:r>
      <w:r w:rsidR="007D6B6F">
        <w:rPr>
          <w:sz w:val="28"/>
        </w:rPr>
        <w:t>я.</w:t>
      </w:r>
      <w:r w:rsidRPr="00451324">
        <w:rPr>
          <w:sz w:val="28"/>
        </w:rPr>
        <w:t xml:space="preserve"> </w:t>
      </w:r>
      <w:r w:rsidR="007D6B6F">
        <w:rPr>
          <w:sz w:val="28"/>
        </w:rPr>
        <w:t>Указываются положительные аспекты современного состояния проблемы, их недостатки и возможные пути их решения.</w:t>
      </w:r>
      <w:r w:rsidRPr="00451324">
        <w:rPr>
          <w:sz w:val="28"/>
        </w:rPr>
        <w:t xml:space="preserve"> На основании этого формулируется </w:t>
      </w:r>
      <w:r w:rsidRPr="00883926">
        <w:rPr>
          <w:b/>
          <w:sz w:val="28"/>
        </w:rPr>
        <w:t>цель работы</w:t>
      </w:r>
      <w:r w:rsidR="007D6B6F">
        <w:rPr>
          <w:sz w:val="28"/>
        </w:rPr>
        <w:t xml:space="preserve"> и вытекающие из нее задачи</w:t>
      </w:r>
      <w:r w:rsidRPr="00451324">
        <w:rPr>
          <w:sz w:val="28"/>
        </w:rPr>
        <w:t>.</w:t>
      </w:r>
      <w:r w:rsidR="00883926">
        <w:rPr>
          <w:sz w:val="28"/>
        </w:rPr>
        <w:t xml:space="preserve"> Цель и задачи исследования должны быть сформулированы кратко, четко и направлены на </w:t>
      </w:r>
      <w:r w:rsidR="007D6B6F">
        <w:rPr>
          <w:sz w:val="28"/>
        </w:rPr>
        <w:t>установление</w:t>
      </w:r>
      <w:r w:rsidR="00883926">
        <w:rPr>
          <w:sz w:val="28"/>
        </w:rPr>
        <w:t xml:space="preserve"> причинно-следственных связей. Формулировку цели работы не следует подменять перечнем используемых методов, измеренных показателей и формулировкой основного результата.</w:t>
      </w:r>
    </w:p>
    <w:p w:rsidR="00E10F8E" w:rsidRPr="00023DDD" w:rsidRDefault="00E10F8E" w:rsidP="00023DDD">
      <w:pPr>
        <w:pStyle w:val="22"/>
      </w:pPr>
      <w:r w:rsidRPr="00023DDD">
        <w:t xml:space="preserve">Достижение цели возможно при решении поставленных задач. Можно сказать, что задачи – это более частные, более конкретные цели, в которых описываются условия и средства, при помощи которых возможно достижение требуемого результата исследования. Обычно задачи описываются фразами, начинающимися словами: </w:t>
      </w:r>
      <w:r w:rsidR="00AF73FD">
        <w:t>«</w:t>
      </w:r>
      <w:r w:rsidRPr="00023DDD">
        <w:t>Изучить</w:t>
      </w:r>
      <w:r w:rsidR="00AF73FD">
        <w:t>»</w:t>
      </w:r>
      <w:r w:rsidRPr="00023DDD">
        <w:t xml:space="preserve">, </w:t>
      </w:r>
      <w:r w:rsidR="00AF73FD">
        <w:t>«</w:t>
      </w:r>
      <w:r w:rsidRPr="00023DDD">
        <w:t>Выяснить</w:t>
      </w:r>
      <w:r w:rsidR="00AF73FD">
        <w:t>»</w:t>
      </w:r>
      <w:r w:rsidRPr="00023DDD">
        <w:t xml:space="preserve">, </w:t>
      </w:r>
      <w:r w:rsidR="00AF73FD">
        <w:t>«</w:t>
      </w:r>
      <w:r w:rsidRPr="00023DDD">
        <w:t>Установить</w:t>
      </w:r>
      <w:r w:rsidR="00AF73FD">
        <w:t>»</w:t>
      </w:r>
      <w:r w:rsidRPr="00023DDD">
        <w:t xml:space="preserve">, </w:t>
      </w:r>
      <w:r w:rsidR="00AF73FD">
        <w:t>«</w:t>
      </w:r>
      <w:r w:rsidRPr="00023DDD">
        <w:t>Разработать</w:t>
      </w:r>
      <w:r w:rsidR="00AF73FD">
        <w:t>»</w:t>
      </w:r>
      <w:r w:rsidRPr="00023DDD">
        <w:t xml:space="preserve">, </w:t>
      </w:r>
      <w:r w:rsidR="00AF73FD">
        <w:t>«</w:t>
      </w:r>
      <w:r w:rsidRPr="00023DDD">
        <w:t>Получить</w:t>
      </w:r>
      <w:r w:rsidR="00AF73FD">
        <w:t>»</w:t>
      </w:r>
      <w:r w:rsidRPr="00023DDD">
        <w:t xml:space="preserve">, </w:t>
      </w:r>
      <w:r w:rsidR="00AF73FD">
        <w:t>«</w:t>
      </w:r>
      <w:r w:rsidRPr="00023DDD">
        <w:t>Исследовать</w:t>
      </w:r>
      <w:r w:rsidR="00AF73FD">
        <w:t>», «Определить»</w:t>
      </w:r>
      <w:r w:rsidRPr="00023DDD">
        <w:t xml:space="preserve"> и т.п. Формулировка задач должна быть очень тщательно продумана, так как основная часть работы будет состоять как раз из описания результатов решения этих задач. Желательно, чтобы количество поставленных задач было не более 4-5.</w:t>
      </w:r>
    </w:p>
    <w:p w:rsidR="00E10F8E" w:rsidRPr="00023DDD" w:rsidRDefault="00E10F8E" w:rsidP="00023DDD">
      <w:pPr>
        <w:pStyle w:val="22"/>
      </w:pPr>
      <w:r w:rsidRPr="00023DDD">
        <w:t>Далее отмечается научная новизна и практическая значимость проведенного исследования.</w:t>
      </w:r>
    </w:p>
    <w:p w:rsidR="00E10F8E" w:rsidRPr="00023DDD" w:rsidRDefault="00E10F8E" w:rsidP="00023DDD">
      <w:pPr>
        <w:pStyle w:val="22"/>
      </w:pPr>
      <w:r w:rsidRPr="00284F68">
        <w:t xml:space="preserve">В </w:t>
      </w:r>
      <w:r w:rsidR="002E115C">
        <w:rPr>
          <w:b/>
          <w:bCs/>
        </w:rPr>
        <w:t>«</w:t>
      </w:r>
      <w:r w:rsidRPr="00023DDD">
        <w:rPr>
          <w:b/>
          <w:bCs/>
        </w:rPr>
        <w:t>научной новизне</w:t>
      </w:r>
      <w:r w:rsidR="002E115C">
        <w:rPr>
          <w:b/>
          <w:bCs/>
        </w:rPr>
        <w:t>»</w:t>
      </w:r>
      <w:r w:rsidRPr="00023DDD">
        <w:t xml:space="preserve"> должны быть показаны установленные в ходе работы новые закономерности и факты, отличия предложенного подхода от ранее существовавшего в этой области знаний.</w:t>
      </w:r>
      <w:r w:rsidR="002E115C">
        <w:t xml:space="preserve"> «</w:t>
      </w:r>
      <w:r w:rsidRPr="00023DDD">
        <w:t>Научная новизна</w:t>
      </w:r>
      <w:r w:rsidR="002E115C">
        <w:t>»</w:t>
      </w:r>
      <w:r w:rsidRPr="00023DDD">
        <w:t xml:space="preserve"> описывается фразами, начинающимися словами: </w:t>
      </w:r>
      <w:r w:rsidR="002E115C">
        <w:t>«</w:t>
      </w:r>
      <w:r w:rsidRPr="00023DDD">
        <w:t>Показано</w:t>
      </w:r>
      <w:r w:rsidR="002E115C">
        <w:t>»</w:t>
      </w:r>
      <w:r w:rsidRPr="00023DDD">
        <w:t xml:space="preserve">, </w:t>
      </w:r>
      <w:r w:rsidR="002E115C">
        <w:t>«Выявлено»</w:t>
      </w:r>
      <w:r w:rsidRPr="00023DDD">
        <w:t xml:space="preserve"> и т.п.</w:t>
      </w:r>
    </w:p>
    <w:p w:rsidR="00E10F8E" w:rsidRPr="00023DDD" w:rsidRDefault="00E10F8E" w:rsidP="00023DDD">
      <w:pPr>
        <w:pStyle w:val="22"/>
      </w:pPr>
      <w:r w:rsidRPr="00023DDD">
        <w:rPr>
          <w:b/>
          <w:bCs/>
        </w:rPr>
        <w:t>Практическая значимость</w:t>
      </w:r>
      <w:r w:rsidRPr="00023DDD">
        <w:t xml:space="preserve"> работы характеризует ее применимость к решению прикладных задач в науке, образовании, обществе, хозяйстве. Она должна описываться фразами, начинающимися следующим образом: </w:t>
      </w:r>
      <w:r w:rsidR="00AF73FD">
        <w:t>«</w:t>
      </w:r>
      <w:r w:rsidRPr="00023DDD">
        <w:t>Полученные результаты используются в учебном процессе…</w:t>
      </w:r>
      <w:r w:rsidR="00AF73FD">
        <w:t>»</w:t>
      </w:r>
      <w:r w:rsidRPr="00023DDD">
        <w:t xml:space="preserve">, или </w:t>
      </w:r>
      <w:r w:rsidR="00AF73FD">
        <w:t>«</w:t>
      </w:r>
      <w:r w:rsidRPr="00023DDD">
        <w:t>Предложена методика, позволяющая…</w:t>
      </w:r>
      <w:r w:rsidR="00AF73FD">
        <w:t>»</w:t>
      </w:r>
      <w:r w:rsidRPr="00023DDD">
        <w:t xml:space="preserve">, или </w:t>
      </w:r>
      <w:r w:rsidR="00AF73FD">
        <w:t>«</w:t>
      </w:r>
      <w:r w:rsidRPr="00023DDD">
        <w:t>Разработаны приборы…</w:t>
      </w:r>
      <w:r w:rsidR="00AF73FD">
        <w:t>»</w:t>
      </w:r>
      <w:r w:rsidRPr="00023DDD">
        <w:t xml:space="preserve"> и т.п.</w:t>
      </w:r>
    </w:p>
    <w:p w:rsidR="00E10F8E" w:rsidRPr="00023DDD" w:rsidRDefault="00E10F8E" w:rsidP="00023DDD">
      <w:pPr>
        <w:pStyle w:val="22"/>
      </w:pPr>
      <w:r w:rsidRPr="00023DDD">
        <w:t xml:space="preserve">Следующие три пункта могут быть представлены во введении </w:t>
      </w:r>
      <w:r w:rsidR="00AF73FD">
        <w:t>при наличии подтверждающих документов.</w:t>
      </w:r>
    </w:p>
    <w:p w:rsidR="00E10F8E" w:rsidRPr="00AF73FD" w:rsidRDefault="00E10F8E" w:rsidP="00023DDD">
      <w:pPr>
        <w:pStyle w:val="22"/>
      </w:pPr>
      <w:r w:rsidRPr="00AF73FD">
        <w:rPr>
          <w:b/>
          <w:bCs/>
        </w:rPr>
        <w:t>Реализация результатов работы</w:t>
      </w:r>
      <w:r w:rsidRPr="00AF73FD">
        <w:t>. Реализация результатов работы была проведена, например, при чтении курса лекций; при выращивании чего-то в хозяйстве; при получении фармацевтических препаратов на предприятии и т.д.</w:t>
      </w:r>
    </w:p>
    <w:p w:rsidR="00E10F8E" w:rsidRPr="00023DDD" w:rsidRDefault="00E10F8E" w:rsidP="00023DDD">
      <w:pPr>
        <w:pStyle w:val="22"/>
      </w:pPr>
      <w:r w:rsidRPr="00AF73FD">
        <w:rPr>
          <w:b/>
          <w:bCs/>
        </w:rPr>
        <w:t xml:space="preserve">Апробация работы. </w:t>
      </w:r>
      <w:r w:rsidRPr="00AF73FD">
        <w:t xml:space="preserve">Предложение должно начинаться со слов: 1) </w:t>
      </w:r>
      <w:r w:rsidR="00AF73FD" w:rsidRPr="00AF73FD">
        <w:t>«</w:t>
      </w:r>
      <w:r w:rsidRPr="00AF73FD">
        <w:t xml:space="preserve">Материалы настоящей работы были </w:t>
      </w:r>
      <w:r w:rsidR="00C32A65" w:rsidRPr="00AF73FD">
        <w:t>представлены</w:t>
      </w:r>
      <w:r w:rsidRPr="00AF73FD">
        <w:t xml:space="preserve"> на конференции… (далее </w:t>
      </w:r>
      <w:r w:rsidRPr="00AF73FD">
        <w:lastRenderedPageBreak/>
        <w:t>следует название конференции, место и год её проведения)</w:t>
      </w:r>
      <w:r w:rsidR="00AF73FD" w:rsidRPr="00AF73FD">
        <w:t>»</w:t>
      </w:r>
      <w:r w:rsidRPr="00AF73FD">
        <w:t xml:space="preserve">; 2) </w:t>
      </w:r>
      <w:r w:rsidR="00AF73FD" w:rsidRPr="00AF73FD">
        <w:t>«</w:t>
      </w:r>
      <w:r w:rsidRPr="00AF73FD">
        <w:t xml:space="preserve">Образцы </w:t>
      </w:r>
      <w:r w:rsidR="00C32A65" w:rsidRPr="00AF73FD">
        <w:t>представлены</w:t>
      </w:r>
      <w:r w:rsidRPr="00AF73FD">
        <w:t xml:space="preserve"> на выставках, участвовали в конкурсах и т.п. (далее следует название выставки, конкурса, место</w:t>
      </w:r>
      <w:r w:rsidR="00C243D9" w:rsidRPr="00AF73FD">
        <w:t xml:space="preserve"> </w:t>
      </w:r>
      <w:r w:rsidRPr="00AF73FD">
        <w:t>проведения, год)</w:t>
      </w:r>
      <w:r w:rsidR="00AF73FD" w:rsidRPr="00AF73FD">
        <w:t>»</w:t>
      </w:r>
      <w:r w:rsidRPr="00AF73FD">
        <w:t>.</w:t>
      </w:r>
    </w:p>
    <w:p w:rsidR="00E10F8E" w:rsidRPr="00023DDD" w:rsidRDefault="00E10F8E" w:rsidP="00023DDD">
      <w:pPr>
        <w:pStyle w:val="22"/>
      </w:pPr>
      <w:r w:rsidRPr="00023DDD">
        <w:rPr>
          <w:b/>
          <w:bCs/>
        </w:rPr>
        <w:t>Публикации</w:t>
      </w:r>
      <w:r w:rsidRPr="00023DDD">
        <w:t xml:space="preserve">. По теме </w:t>
      </w:r>
      <w:r w:rsidR="00AF73FD">
        <w:t>ВКР</w:t>
      </w:r>
      <w:r w:rsidRPr="00023DDD">
        <w:t xml:space="preserve"> опубликовано столько-то (указывается число) научных работ (статей, тезисов и т.п.).</w:t>
      </w:r>
    </w:p>
    <w:p w:rsidR="00E10F8E" w:rsidRPr="00023DDD" w:rsidRDefault="00E10F8E" w:rsidP="00023DDD">
      <w:pPr>
        <w:pStyle w:val="22"/>
      </w:pPr>
      <w:r w:rsidRPr="00023DDD">
        <w:rPr>
          <w:b/>
          <w:bCs/>
        </w:rPr>
        <w:t>Объём и структура работы</w:t>
      </w:r>
      <w:r w:rsidRPr="00023DDD">
        <w:t>. Ведение</w:t>
      </w:r>
      <w:r w:rsidR="007060CD">
        <w:t xml:space="preserve"> </w:t>
      </w:r>
      <w:r w:rsidR="00AF73FD">
        <w:t>ВКР</w:t>
      </w:r>
      <w:r w:rsidRPr="00023DDD">
        <w:t xml:space="preserve"> закачивается указанием числа страниц, </w:t>
      </w:r>
      <w:r w:rsidR="00AF73FD">
        <w:t>количества рисунков и таблиц, названия глав</w:t>
      </w:r>
      <w:r w:rsidRPr="00023DDD">
        <w:t>, числ</w:t>
      </w:r>
      <w:r w:rsidR="001B11B7">
        <w:t>а</w:t>
      </w:r>
      <w:r w:rsidRPr="00023DDD">
        <w:t xml:space="preserve"> литературных источников, на которые ссылается автор</w:t>
      </w:r>
      <w:r w:rsidR="00AF73FD">
        <w:t xml:space="preserve">. При необходимости </w:t>
      </w:r>
      <w:r w:rsidR="001B11B7">
        <w:t xml:space="preserve">указывается </w:t>
      </w:r>
      <w:r w:rsidRPr="00023DDD">
        <w:t>организаци</w:t>
      </w:r>
      <w:r w:rsidR="001B11B7">
        <w:t>я</w:t>
      </w:r>
      <w:r w:rsidRPr="00023DDD">
        <w:t>, на базе которой выполнялась работа.</w:t>
      </w:r>
    </w:p>
    <w:p w:rsidR="00E10F8E" w:rsidRDefault="00E10F8E" w:rsidP="00023DDD">
      <w:pPr>
        <w:pStyle w:val="22"/>
        <w:rPr>
          <w:i/>
          <w:iCs/>
        </w:rPr>
      </w:pPr>
      <w:r w:rsidRPr="00023DDD">
        <w:rPr>
          <w:i/>
          <w:iCs/>
        </w:rPr>
        <w:t>Например</w:t>
      </w:r>
      <w:r w:rsidR="00C243D9" w:rsidRPr="00023DDD">
        <w:rPr>
          <w:i/>
          <w:iCs/>
        </w:rPr>
        <w:t>:</w:t>
      </w:r>
      <w:r w:rsidRPr="00023DDD">
        <w:t xml:space="preserve"> </w:t>
      </w:r>
      <w:r w:rsidR="00607D8D">
        <w:t>«</w:t>
      </w:r>
      <w:r w:rsidRPr="00023DDD">
        <w:rPr>
          <w:i/>
          <w:iCs/>
        </w:rPr>
        <w:t>Выпускная квалификационная работа изложена на 75 страницах машинописного текста, содержит 12 рисунков, 14 таблиц, состоит из введения, главы обзора литературы, главы материалов и методик исследования, главы экспериментальных результатов и их обсуждения, выводов, списка литературы, включающего 64 наименования, в том числе 15 наименований на иностранном языке</w:t>
      </w:r>
      <w:r w:rsidR="00607D8D">
        <w:rPr>
          <w:i/>
          <w:iCs/>
        </w:rPr>
        <w:t>»</w:t>
      </w:r>
      <w:r w:rsidRPr="00023DDD">
        <w:rPr>
          <w:i/>
          <w:iCs/>
        </w:rPr>
        <w:t>.</w:t>
      </w:r>
    </w:p>
    <w:p w:rsidR="003D3293" w:rsidRPr="00023DDD" w:rsidRDefault="003D3293" w:rsidP="00023DDD">
      <w:pPr>
        <w:pStyle w:val="22"/>
      </w:pPr>
    </w:p>
    <w:p w:rsidR="00E10F8E" w:rsidRPr="00FB537E" w:rsidRDefault="00FB537E" w:rsidP="00FB537E">
      <w:pPr>
        <w:pStyle w:val="2"/>
        <w:rPr>
          <w:rFonts w:ascii="Times New Roman" w:hAnsi="Times New Roman"/>
          <w:i w:val="0"/>
        </w:rPr>
      </w:pPr>
      <w:bookmarkStart w:id="5" w:name="_Toc156912084"/>
      <w:r w:rsidRPr="00FB537E">
        <w:rPr>
          <w:rFonts w:ascii="Times New Roman" w:hAnsi="Times New Roman"/>
          <w:i w:val="0"/>
        </w:rPr>
        <w:t>3</w:t>
      </w:r>
      <w:r w:rsidR="00E10F8E" w:rsidRPr="00FB537E">
        <w:rPr>
          <w:rFonts w:ascii="Times New Roman" w:hAnsi="Times New Roman"/>
          <w:i w:val="0"/>
        </w:rPr>
        <w:t>.2. Основная часть</w:t>
      </w:r>
      <w:bookmarkEnd w:id="5"/>
    </w:p>
    <w:p w:rsidR="00E10F8E" w:rsidRPr="00023DDD" w:rsidRDefault="00E10F8E" w:rsidP="00023DDD">
      <w:pPr>
        <w:pStyle w:val="22"/>
      </w:pPr>
    </w:p>
    <w:p w:rsidR="00336D11" w:rsidRPr="00023DDD" w:rsidRDefault="00E10F8E" w:rsidP="00336D11">
      <w:pPr>
        <w:spacing w:before="0" w:after="0"/>
        <w:ind w:firstLine="709"/>
        <w:jc w:val="both"/>
        <w:rPr>
          <w:sz w:val="28"/>
          <w:szCs w:val="28"/>
        </w:rPr>
      </w:pPr>
      <w:r w:rsidRPr="003D3293">
        <w:rPr>
          <w:sz w:val="28"/>
          <w:szCs w:val="28"/>
        </w:rPr>
        <w:t xml:space="preserve">Основная часть </w:t>
      </w:r>
      <w:r w:rsidR="00996B61" w:rsidRPr="003D3293">
        <w:rPr>
          <w:sz w:val="28"/>
          <w:szCs w:val="28"/>
        </w:rPr>
        <w:t xml:space="preserve">курсовой </w:t>
      </w:r>
      <w:r w:rsidR="003D3293" w:rsidRPr="003D3293">
        <w:rPr>
          <w:sz w:val="28"/>
          <w:szCs w:val="28"/>
        </w:rPr>
        <w:t xml:space="preserve">работы </w:t>
      </w:r>
      <w:r w:rsidR="00996B61" w:rsidRPr="003D3293">
        <w:rPr>
          <w:sz w:val="28"/>
          <w:szCs w:val="28"/>
        </w:rPr>
        <w:t xml:space="preserve">или </w:t>
      </w:r>
      <w:r w:rsidR="003D3293" w:rsidRPr="003D3293">
        <w:rPr>
          <w:sz w:val="28"/>
          <w:szCs w:val="28"/>
        </w:rPr>
        <w:t>ВКР</w:t>
      </w:r>
      <w:r w:rsidRPr="003D3293">
        <w:rPr>
          <w:sz w:val="28"/>
          <w:szCs w:val="28"/>
        </w:rPr>
        <w:t xml:space="preserve"> </w:t>
      </w:r>
      <w:r w:rsidR="00607D8D" w:rsidRPr="003D3293">
        <w:rPr>
          <w:sz w:val="28"/>
          <w:szCs w:val="28"/>
        </w:rPr>
        <w:t xml:space="preserve">чаще всего </w:t>
      </w:r>
      <w:r w:rsidRPr="003D3293">
        <w:rPr>
          <w:sz w:val="28"/>
          <w:szCs w:val="28"/>
        </w:rPr>
        <w:t>состоит из 3</w:t>
      </w:r>
      <w:r w:rsidRPr="00336D11">
        <w:rPr>
          <w:sz w:val="28"/>
          <w:szCs w:val="28"/>
        </w:rPr>
        <w:t xml:space="preserve"> глав: обзора известных литературных данных по теме; описания методов, методик и материалов исследований; обобщения результатов исследования и их обсуждения, которые п</w:t>
      </w:r>
      <w:r w:rsidR="00F11E58">
        <w:rPr>
          <w:sz w:val="28"/>
          <w:szCs w:val="28"/>
        </w:rPr>
        <w:t>ри</w:t>
      </w:r>
      <w:r w:rsidRPr="00336D11">
        <w:rPr>
          <w:sz w:val="28"/>
          <w:szCs w:val="28"/>
        </w:rPr>
        <w:t xml:space="preserve"> необходимости делятся на разделы и подразделы.</w:t>
      </w:r>
      <w:r w:rsidR="00336D11" w:rsidRPr="00336D11">
        <w:rPr>
          <w:sz w:val="28"/>
          <w:szCs w:val="28"/>
        </w:rPr>
        <w:t xml:space="preserve"> Разделы одинаковых ступеней рубрикации необходимо располагать друг под другом</w:t>
      </w:r>
      <w:r w:rsidR="00336D11" w:rsidRPr="00023DDD">
        <w:rPr>
          <w:sz w:val="28"/>
          <w:szCs w:val="28"/>
        </w:rPr>
        <w:t>. Подразделы каждой последующей ступени смещают на три-пять знаков вправо по отношению к разделам предыдущей ступени. Заголовки начинаются с прописной (заглавной) буквы, точк</w:t>
      </w:r>
      <w:r w:rsidR="003D3293">
        <w:rPr>
          <w:sz w:val="28"/>
          <w:szCs w:val="28"/>
        </w:rPr>
        <w:t>а</w:t>
      </w:r>
      <w:r w:rsidR="00336D11" w:rsidRPr="00023DDD">
        <w:rPr>
          <w:sz w:val="28"/>
          <w:szCs w:val="28"/>
        </w:rPr>
        <w:t xml:space="preserve"> в конце не став</w:t>
      </w:r>
      <w:r w:rsidR="003D3293">
        <w:rPr>
          <w:sz w:val="28"/>
          <w:szCs w:val="28"/>
        </w:rPr>
        <w:t>ится</w:t>
      </w:r>
      <w:r w:rsidR="00336D11" w:rsidRPr="00023DDD">
        <w:rPr>
          <w:sz w:val="28"/>
          <w:szCs w:val="28"/>
        </w:rPr>
        <w:t>.</w:t>
      </w:r>
    </w:p>
    <w:p w:rsidR="00336D11" w:rsidRPr="00023DDD" w:rsidRDefault="00336D11" w:rsidP="00336D11">
      <w:pPr>
        <w:spacing w:before="0" w:after="0"/>
        <w:ind w:firstLine="709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Главы, разделы, подразделы обозначаются арабскими цифрами. </w:t>
      </w:r>
      <w:r w:rsidRPr="00284F68">
        <w:rPr>
          <w:i/>
          <w:iCs/>
          <w:sz w:val="28"/>
          <w:szCs w:val="28"/>
        </w:rPr>
        <w:t>Н</w:t>
      </w:r>
      <w:r w:rsidRPr="00023DDD">
        <w:rPr>
          <w:i/>
          <w:iCs/>
          <w:sz w:val="28"/>
          <w:szCs w:val="28"/>
        </w:rPr>
        <w:t>апример: Глава 1.</w:t>
      </w:r>
      <w:r w:rsidRPr="00023DDD">
        <w:rPr>
          <w:sz w:val="28"/>
          <w:szCs w:val="28"/>
        </w:rPr>
        <w:t xml:space="preserve"> </w:t>
      </w:r>
      <w:r w:rsidRPr="00023DDD">
        <w:rPr>
          <w:i/>
          <w:iCs/>
          <w:sz w:val="28"/>
          <w:szCs w:val="28"/>
        </w:rPr>
        <w:t xml:space="preserve">Разделы обозначаются: 1.1 (т.е. первый раздел первой главы) или 1.2 (второй раздел первой главы). Подразделы обозначаются: 1.1.1, 1.2.3 и т.д. </w:t>
      </w:r>
      <w:r w:rsidRPr="00023DDD">
        <w:rPr>
          <w:sz w:val="28"/>
          <w:szCs w:val="28"/>
        </w:rPr>
        <w:t xml:space="preserve">Больше </w:t>
      </w:r>
      <w:r>
        <w:rPr>
          <w:sz w:val="28"/>
          <w:szCs w:val="28"/>
        </w:rPr>
        <w:t>пяти</w:t>
      </w:r>
      <w:r w:rsidRPr="00023DDD">
        <w:rPr>
          <w:sz w:val="28"/>
          <w:szCs w:val="28"/>
        </w:rPr>
        <w:t xml:space="preserve"> цифр подряд подразделу присваивать не рекомендуется, так как это затрудняет чтение и восприятие работы.</w:t>
      </w:r>
    </w:p>
    <w:p w:rsidR="00E10F8E" w:rsidRPr="00023DDD" w:rsidRDefault="00E10F8E" w:rsidP="00023DDD">
      <w:pPr>
        <w:pStyle w:val="22"/>
      </w:pPr>
      <w:r w:rsidRPr="00023DDD">
        <w:t xml:space="preserve">В конце каждой главы делается краткое заключение с тем условием, что оно не будут дословно повторяться в выводах работы. </w:t>
      </w:r>
      <w:r w:rsidRPr="003D3293">
        <w:rPr>
          <w:b/>
          <w:i/>
        </w:rPr>
        <w:t>Заключение, сформулированное в конце литературного обзора, составляет теоретическую основу для проведения и описания экспериментальной части</w:t>
      </w:r>
      <w:r w:rsidR="003D3293" w:rsidRPr="003D3293">
        <w:rPr>
          <w:b/>
          <w:i/>
        </w:rPr>
        <w:t xml:space="preserve"> и в выводы не включается</w:t>
      </w:r>
      <w:r w:rsidRPr="00023DDD">
        <w:t>.</w:t>
      </w:r>
    </w:p>
    <w:p w:rsidR="00F825EB" w:rsidRPr="00F825EB" w:rsidRDefault="00FB537E" w:rsidP="00F825EB">
      <w:pPr>
        <w:pStyle w:val="22"/>
      </w:pPr>
      <w:r w:rsidRPr="003D3293">
        <w:t xml:space="preserve">Основная часть курсовой работы может иметь </w:t>
      </w:r>
      <w:r w:rsidR="003D3293" w:rsidRPr="003D3293">
        <w:t>ин</w:t>
      </w:r>
      <w:r w:rsidRPr="003D3293">
        <w:t xml:space="preserve">ую структуру </w:t>
      </w:r>
      <w:r w:rsidR="003D3293" w:rsidRPr="003D3293">
        <w:t>в</w:t>
      </w:r>
      <w:r w:rsidR="003D3293">
        <w:t xml:space="preserve"> соответствии со спецификой работы </w:t>
      </w:r>
      <w:r>
        <w:t xml:space="preserve">и не должна превышать 40 страниц машинописного текста. </w:t>
      </w:r>
      <w:r w:rsidR="00F825EB" w:rsidRPr="00F825EB">
        <w:t xml:space="preserve">Объем выпускной квалификационной работы определяется выпускающей кафедрой и составляет 40-80 страниц </w:t>
      </w:r>
      <w:r w:rsidR="00F825EB">
        <w:t>для бакалаврской работы и</w:t>
      </w:r>
      <w:r w:rsidR="00F825EB" w:rsidRPr="00F825EB">
        <w:t xml:space="preserve"> 60-100 страниц </w:t>
      </w:r>
      <w:r w:rsidR="00F825EB">
        <w:t xml:space="preserve">для магистерской диссертации </w:t>
      </w:r>
      <w:r w:rsidR="00F825EB" w:rsidRPr="00F825EB">
        <w:t>без учета приложений.</w:t>
      </w:r>
    </w:p>
    <w:p w:rsidR="00F825EB" w:rsidRPr="00F825EB" w:rsidRDefault="00F825EB" w:rsidP="00F825EB">
      <w:pPr>
        <w:pStyle w:val="22"/>
      </w:pPr>
    </w:p>
    <w:p w:rsidR="00E10F8E" w:rsidRPr="00FB537E" w:rsidRDefault="00FB537E" w:rsidP="00FB537E">
      <w:pPr>
        <w:pStyle w:val="3"/>
        <w:rPr>
          <w:rFonts w:ascii="Times New Roman" w:hAnsi="Times New Roman"/>
          <w:sz w:val="28"/>
          <w:szCs w:val="28"/>
        </w:rPr>
      </w:pPr>
      <w:bookmarkStart w:id="6" w:name="_Toc156912085"/>
      <w:r>
        <w:rPr>
          <w:rFonts w:ascii="Times New Roman" w:hAnsi="Times New Roman"/>
          <w:sz w:val="28"/>
          <w:szCs w:val="28"/>
        </w:rPr>
        <w:lastRenderedPageBreak/>
        <w:t>3</w:t>
      </w:r>
      <w:r w:rsidR="00E10F8E" w:rsidRPr="00FB537E">
        <w:rPr>
          <w:rFonts w:ascii="Times New Roman" w:hAnsi="Times New Roman"/>
          <w:sz w:val="28"/>
          <w:szCs w:val="28"/>
        </w:rPr>
        <w:t xml:space="preserve">.2.1. </w:t>
      </w:r>
      <w:r w:rsidR="001B11B7">
        <w:rPr>
          <w:rFonts w:ascii="Times New Roman" w:hAnsi="Times New Roman"/>
          <w:sz w:val="28"/>
          <w:szCs w:val="28"/>
        </w:rPr>
        <w:t>Литературный обзор</w:t>
      </w:r>
      <w:bookmarkEnd w:id="6"/>
    </w:p>
    <w:p w:rsidR="00E10F8E" w:rsidRDefault="00E10F8E" w:rsidP="00023DDD">
      <w:pPr>
        <w:pStyle w:val="22"/>
      </w:pPr>
    </w:p>
    <w:p w:rsidR="00C45941" w:rsidRPr="00023DDD" w:rsidRDefault="00C45941" w:rsidP="00C45941">
      <w:pPr>
        <w:pStyle w:val="22"/>
      </w:pPr>
      <w:r w:rsidRPr="00023DDD">
        <w:t xml:space="preserve">В главе </w:t>
      </w:r>
      <w:r w:rsidR="006C1A46">
        <w:t>должен</w:t>
      </w:r>
      <w:r w:rsidRPr="00023DDD">
        <w:t xml:space="preserve"> быть </w:t>
      </w:r>
      <w:r w:rsidR="006C1A46">
        <w:t>приведен</w:t>
      </w:r>
      <w:r w:rsidRPr="00023DDD">
        <w:t xml:space="preserve"> анализ </w:t>
      </w:r>
      <w:r w:rsidR="003D3293">
        <w:t>результатов исследований в данной</w:t>
      </w:r>
      <w:r w:rsidRPr="00023DDD">
        <w:t xml:space="preserve"> области</w:t>
      </w:r>
      <w:r w:rsidR="003D3293">
        <w:t>,</w:t>
      </w:r>
      <w:r w:rsidRPr="00023DDD">
        <w:t xml:space="preserve"> </w:t>
      </w:r>
      <w:r>
        <w:t xml:space="preserve">отражены достижения и недостатки изучаемого вопроса. В ней </w:t>
      </w:r>
      <w:r w:rsidR="006C1A46">
        <w:t xml:space="preserve">может быть </w:t>
      </w:r>
      <w:r>
        <w:t>о</w:t>
      </w:r>
      <w:r w:rsidRPr="00023DDD">
        <w:t>писан опыт работы известных ученых с целью выбора оптимальной методики исследования. При этом обязательно делаются ссылки на авторов, чьи печатные работы используются.</w:t>
      </w:r>
      <w:r>
        <w:t xml:space="preserve"> </w:t>
      </w:r>
      <w:r w:rsidR="006C1A46">
        <w:t>Также должны быть отражены перспективы и проблемы изучаемого вопроса.</w:t>
      </w:r>
      <w:r w:rsidR="006C1A46" w:rsidRPr="00023DDD">
        <w:t xml:space="preserve"> Собранн</w:t>
      </w:r>
      <w:r w:rsidR="003D3293">
        <w:t>ая</w:t>
      </w:r>
      <w:r w:rsidR="006C1A46" w:rsidRPr="00023DDD">
        <w:t xml:space="preserve"> информаци</w:t>
      </w:r>
      <w:r w:rsidR="003D3293">
        <w:t>я</w:t>
      </w:r>
      <w:r w:rsidR="006C1A46" w:rsidRPr="00023DDD">
        <w:t xml:space="preserve"> группиру</w:t>
      </w:r>
      <w:r w:rsidR="003D3293">
        <w:t>ется</w:t>
      </w:r>
      <w:r w:rsidR="006C1A46" w:rsidRPr="00023DDD">
        <w:t xml:space="preserve"> по разделам.</w:t>
      </w:r>
    </w:p>
    <w:p w:rsidR="00E10F8E" w:rsidRDefault="006C1A46" w:rsidP="00023DDD">
      <w:pPr>
        <w:pStyle w:val="22"/>
        <w:rPr>
          <w:i/>
        </w:rPr>
      </w:pPr>
      <w:r>
        <w:t xml:space="preserve">Данная глава должна иметь название, которое обобщает все её содержание. </w:t>
      </w:r>
      <w:r w:rsidRPr="006C1A46">
        <w:rPr>
          <w:i/>
        </w:rPr>
        <w:t xml:space="preserve">Например, </w:t>
      </w:r>
      <w:r>
        <w:rPr>
          <w:i/>
        </w:rPr>
        <w:t>«Полимерные материалы в защищенном грунте (литературный обзор)» или «Река</w:t>
      </w:r>
      <w:r w:rsidR="003D3293">
        <w:rPr>
          <w:i/>
        </w:rPr>
        <w:t>,</w:t>
      </w:r>
      <w:r>
        <w:rPr>
          <w:i/>
        </w:rPr>
        <w:t xml:space="preserve"> как среда обитания зоопланктонных организмов (литературный обзор)».</w:t>
      </w:r>
    </w:p>
    <w:p w:rsidR="003D3293" w:rsidRPr="006C1A46" w:rsidRDefault="003D3293" w:rsidP="00023DDD">
      <w:pPr>
        <w:pStyle w:val="22"/>
        <w:rPr>
          <w:i/>
        </w:rPr>
      </w:pPr>
    </w:p>
    <w:p w:rsidR="00E10F8E" w:rsidRPr="005229A8" w:rsidRDefault="00FB537E" w:rsidP="00FB537E">
      <w:pPr>
        <w:pStyle w:val="3"/>
        <w:rPr>
          <w:rFonts w:ascii="Times New Roman" w:hAnsi="Times New Roman"/>
          <w:sz w:val="28"/>
          <w:szCs w:val="28"/>
        </w:rPr>
      </w:pPr>
      <w:bookmarkStart w:id="7" w:name="_Toc156912086"/>
      <w:r w:rsidRPr="005229A8">
        <w:rPr>
          <w:rFonts w:ascii="Times New Roman" w:hAnsi="Times New Roman"/>
          <w:sz w:val="28"/>
          <w:szCs w:val="28"/>
        </w:rPr>
        <w:t>3</w:t>
      </w:r>
      <w:r w:rsidR="00E10F8E" w:rsidRPr="005229A8">
        <w:rPr>
          <w:rFonts w:ascii="Times New Roman" w:hAnsi="Times New Roman"/>
          <w:sz w:val="28"/>
          <w:szCs w:val="28"/>
        </w:rPr>
        <w:t xml:space="preserve">.2.2. </w:t>
      </w:r>
      <w:r w:rsidR="001B11B7" w:rsidRPr="005229A8">
        <w:rPr>
          <w:rFonts w:ascii="Times New Roman" w:hAnsi="Times New Roman"/>
          <w:sz w:val="28"/>
          <w:szCs w:val="28"/>
        </w:rPr>
        <w:t>Материалы и методы</w:t>
      </w:r>
      <w:bookmarkEnd w:id="7"/>
    </w:p>
    <w:p w:rsidR="00E10F8E" w:rsidRPr="005229A8" w:rsidRDefault="00E10F8E" w:rsidP="00023DDD">
      <w:pPr>
        <w:pStyle w:val="22"/>
      </w:pPr>
    </w:p>
    <w:p w:rsidR="00E10F8E" w:rsidRPr="00CF3126" w:rsidRDefault="001B11B7" w:rsidP="009B57DD">
      <w:pPr>
        <w:pStyle w:val="22"/>
      </w:pPr>
      <w:r w:rsidRPr="005229A8">
        <w:t>В этой главе описывают объекты, методы и методики исследований</w:t>
      </w:r>
      <w:r w:rsidR="008B5579" w:rsidRPr="005229A8">
        <w:t>.</w:t>
      </w:r>
    </w:p>
    <w:p w:rsidR="00E10F8E" w:rsidRPr="00CF3126" w:rsidRDefault="00CF3126" w:rsidP="009B57DD">
      <w:pPr>
        <w:pStyle w:val="22"/>
      </w:pPr>
      <w:r w:rsidRPr="00CF3126">
        <w:t xml:space="preserve">1) </w:t>
      </w:r>
      <w:r w:rsidR="00E10F8E" w:rsidRPr="00CF3126">
        <w:t>Объекты исследования</w:t>
      </w:r>
      <w:r w:rsidR="001B11B7" w:rsidRPr="00CF3126">
        <w:t>:</w:t>
      </w:r>
      <w:r w:rsidR="00E10F8E" w:rsidRPr="00CF3126">
        <w:t xml:space="preserve"> дается их характеристика (в биологии – это могут быть вид животных, растений (указываются латинское </w:t>
      </w:r>
      <w:r w:rsidR="003D3293" w:rsidRPr="00CF3126">
        <w:t>наименование рода и видового эпитета с указанием автора</w:t>
      </w:r>
      <w:r w:rsidR="00E10F8E" w:rsidRPr="00CF3126">
        <w:t xml:space="preserve">), их ареалы, экологические особенности и </w:t>
      </w:r>
      <w:r w:rsidR="002E115C" w:rsidRPr="00CF3126">
        <w:t>т.п.</w:t>
      </w:r>
      <w:r w:rsidR="00E10F8E" w:rsidRPr="00CF3126">
        <w:t xml:space="preserve">; в химии – это характеристики исходных веществ </w:t>
      </w:r>
      <w:r w:rsidR="003D3293" w:rsidRPr="00CF3126">
        <w:t>–</w:t>
      </w:r>
      <w:r w:rsidR="00E10F8E" w:rsidRPr="00CF3126">
        <w:t xml:space="preserve"> марка, производитель и т. п.).</w:t>
      </w:r>
    </w:p>
    <w:p w:rsidR="00E10F8E" w:rsidRPr="00CF3126" w:rsidRDefault="00E10F8E" w:rsidP="009B57DD">
      <w:pPr>
        <w:pStyle w:val="22"/>
      </w:pPr>
      <w:r w:rsidRPr="00CF3126">
        <w:t>2) Приборы и у</w:t>
      </w:r>
      <w:r w:rsidR="001B11B7" w:rsidRPr="00CF3126">
        <w:t>становки, используемые в работе с указанием названия прибора, его фирмы-производителя</w:t>
      </w:r>
      <w:r w:rsidR="008B5579" w:rsidRPr="00CF3126">
        <w:t xml:space="preserve"> и страны, в которой он был произведен;</w:t>
      </w:r>
    </w:p>
    <w:p w:rsidR="00E10F8E" w:rsidRPr="00023DDD" w:rsidRDefault="00E10F8E" w:rsidP="009B57DD">
      <w:pPr>
        <w:pStyle w:val="22"/>
      </w:pPr>
      <w:r w:rsidRPr="00CF3126">
        <w:t>3) Методики</w:t>
      </w:r>
      <w:r w:rsidR="008B5579" w:rsidRPr="00CF3126">
        <w:t xml:space="preserve"> проведения исследований и </w:t>
      </w:r>
      <w:r w:rsidRPr="00CF3126">
        <w:t>постановка эксперимента (температура, рН, интенсивность света и т.п.), методики проведения</w:t>
      </w:r>
      <w:r w:rsidRPr="00023DDD">
        <w:t xml:space="preserve"> измерений, методики синтеза веществ (в химии </w:t>
      </w:r>
      <w:r w:rsidR="00CF3126">
        <w:t>–</w:t>
      </w:r>
      <w:r w:rsidRPr="00023DDD">
        <w:t xml:space="preserve"> с указанием исходных веществ в граммах и молях, а для продуктов </w:t>
      </w:r>
      <w:r w:rsidR="00CF3126">
        <w:t>–</w:t>
      </w:r>
      <w:r w:rsidR="00CF3126" w:rsidRPr="00CF3126">
        <w:t xml:space="preserve"> </w:t>
      </w:r>
      <w:r w:rsidRPr="00023DDD">
        <w:t>с указанием выхода в % от теоретического).</w:t>
      </w:r>
    </w:p>
    <w:p w:rsidR="00E10F8E" w:rsidRPr="00023DDD" w:rsidRDefault="00E10F8E" w:rsidP="009B57DD">
      <w:pPr>
        <w:pStyle w:val="22"/>
        <w:rPr>
          <w:i/>
          <w:iCs/>
        </w:rPr>
      </w:pPr>
      <w:r w:rsidRPr="00023DDD">
        <w:t>4) Метод статистической обработки результатов эксперимента, использованный в работе</w:t>
      </w:r>
      <w:r w:rsidR="008B5579">
        <w:t>.</w:t>
      </w:r>
      <w:r w:rsidRPr="00023DDD">
        <w:t xml:space="preserve"> </w:t>
      </w:r>
      <w:r w:rsidR="008B5579">
        <w:t>У</w:t>
      </w:r>
      <w:r w:rsidRPr="00023DDD">
        <w:t xml:space="preserve">казывается, что означают представленные в таблицах и рисунках данные и </w:t>
      </w:r>
      <w:r w:rsidR="008B5579">
        <w:t xml:space="preserve">доверительный </w:t>
      </w:r>
      <w:r w:rsidRPr="00023DDD">
        <w:t xml:space="preserve">интервал. </w:t>
      </w:r>
      <w:r w:rsidRPr="00CF3126">
        <w:rPr>
          <w:iCs/>
        </w:rPr>
        <w:t>Например</w:t>
      </w:r>
      <w:r w:rsidR="00284F68" w:rsidRPr="00CF3126">
        <w:rPr>
          <w:iCs/>
        </w:rPr>
        <w:t>:</w:t>
      </w:r>
      <w:r w:rsidRPr="00023DDD">
        <w:rPr>
          <w:i/>
          <w:iCs/>
        </w:rPr>
        <w:t xml:space="preserve"> </w:t>
      </w:r>
      <w:r w:rsidR="00FB537E">
        <w:rPr>
          <w:i/>
          <w:iCs/>
        </w:rPr>
        <w:t>«</w:t>
      </w:r>
      <w:r w:rsidRPr="00023DDD">
        <w:rPr>
          <w:i/>
          <w:iCs/>
        </w:rPr>
        <w:t>Эксперименты проводились в трех биологических и ш</w:t>
      </w:r>
      <w:r w:rsidR="00FB537E">
        <w:rPr>
          <w:i/>
          <w:iCs/>
        </w:rPr>
        <w:t xml:space="preserve">ести аналитических </w:t>
      </w:r>
      <w:proofErr w:type="spellStart"/>
      <w:r w:rsidR="00FB537E">
        <w:rPr>
          <w:i/>
          <w:iCs/>
        </w:rPr>
        <w:t>повторностях</w:t>
      </w:r>
      <w:proofErr w:type="spellEnd"/>
      <w:r w:rsidR="00FB537E">
        <w:rPr>
          <w:i/>
          <w:iCs/>
        </w:rPr>
        <w:t>.</w:t>
      </w:r>
      <w:r w:rsidRPr="00023DDD">
        <w:rPr>
          <w:i/>
          <w:iCs/>
        </w:rPr>
        <w:t xml:space="preserve"> Статистическая обработка экспериментальных результатов проводилась с помощью специализированного пакета “</w:t>
      </w:r>
      <w:r w:rsidRPr="00023DDD">
        <w:rPr>
          <w:i/>
          <w:iCs/>
          <w:lang w:val="en-US"/>
        </w:rPr>
        <w:t>Statistic</w:t>
      </w:r>
      <w:r w:rsidRPr="00023DDD">
        <w:rPr>
          <w:i/>
          <w:iCs/>
        </w:rPr>
        <w:t xml:space="preserve"> </w:t>
      </w:r>
      <w:r w:rsidRPr="00023DDD">
        <w:rPr>
          <w:i/>
          <w:iCs/>
          <w:lang w:val="en-US"/>
        </w:rPr>
        <w:t>for</w:t>
      </w:r>
      <w:r w:rsidRPr="00023DDD">
        <w:rPr>
          <w:i/>
          <w:iCs/>
        </w:rPr>
        <w:t xml:space="preserve"> </w:t>
      </w:r>
      <w:r w:rsidRPr="00023DDD">
        <w:rPr>
          <w:i/>
          <w:iCs/>
          <w:lang w:val="en-US"/>
        </w:rPr>
        <w:t>Windows</w:t>
      </w:r>
      <w:r w:rsidRPr="00023DDD">
        <w:rPr>
          <w:i/>
          <w:iCs/>
        </w:rPr>
        <w:t>” (программы “</w:t>
      </w:r>
      <w:r w:rsidRPr="00023DDD">
        <w:rPr>
          <w:i/>
          <w:iCs/>
          <w:lang w:val="en-US"/>
        </w:rPr>
        <w:t>Excel</w:t>
      </w:r>
      <w:r w:rsidRPr="00023DDD">
        <w:rPr>
          <w:i/>
          <w:iCs/>
        </w:rPr>
        <w:t>”) с доверительным интервалом 0,95. В таблицах и на рисунках приведены данные в виде среднеарифметических значений с двухсторонним доверительным интервалом</w:t>
      </w:r>
      <w:r w:rsidR="00FB537E">
        <w:rPr>
          <w:i/>
          <w:iCs/>
        </w:rPr>
        <w:t>»</w:t>
      </w:r>
      <w:r w:rsidRPr="00023DDD">
        <w:rPr>
          <w:i/>
          <w:iCs/>
        </w:rPr>
        <w:t>.</w:t>
      </w:r>
    </w:p>
    <w:p w:rsidR="00BA16D6" w:rsidRDefault="008B5579" w:rsidP="008B5579">
      <w:pPr>
        <w:pStyle w:val="22"/>
      </w:pPr>
      <w:r w:rsidRPr="00CC577F">
        <w:t xml:space="preserve">Для работ биологического профиля указывается количество </w:t>
      </w:r>
      <w:r w:rsidRPr="00CF3126">
        <w:t xml:space="preserve">биологических, </w:t>
      </w:r>
      <w:r w:rsidR="006C1A46" w:rsidRPr="00CF3126">
        <w:t>но не</w:t>
      </w:r>
      <w:r w:rsidRPr="00CF3126">
        <w:t xml:space="preserve"> аналитических </w:t>
      </w:r>
      <w:proofErr w:type="spellStart"/>
      <w:r w:rsidRPr="00CF3126">
        <w:t>повторностей</w:t>
      </w:r>
      <w:proofErr w:type="spellEnd"/>
      <w:r w:rsidRPr="00CF3126">
        <w:t>. Биологическая</w:t>
      </w:r>
      <w:r w:rsidRPr="00CC577F">
        <w:t xml:space="preserve"> повторность – это количество </w:t>
      </w:r>
      <w:r w:rsidR="00AE218F" w:rsidRPr="00CC577F">
        <w:t xml:space="preserve">вариантов одного и того же </w:t>
      </w:r>
      <w:r w:rsidR="001C039D" w:rsidRPr="00CC577F">
        <w:t>опыт</w:t>
      </w:r>
      <w:r w:rsidR="00AE218F" w:rsidRPr="00CC577F">
        <w:t>а (</w:t>
      </w:r>
      <w:r w:rsidR="00AE218F" w:rsidRPr="00CC577F">
        <w:rPr>
          <w:i/>
        </w:rPr>
        <w:t>например, заложили 10 опытных грядок огурцов</w:t>
      </w:r>
      <w:r w:rsidR="006C1A46" w:rsidRPr="00CC577F">
        <w:rPr>
          <w:i/>
        </w:rPr>
        <w:t xml:space="preserve"> по 30 растений каждая</w:t>
      </w:r>
      <w:r w:rsidR="00AE218F" w:rsidRPr="00CC577F">
        <w:t>)</w:t>
      </w:r>
      <w:r w:rsidRPr="00CC577F">
        <w:t>. Аналитическая повторность – это количество анализов, взятых с одного образца</w:t>
      </w:r>
      <w:r w:rsidR="00AE218F" w:rsidRPr="00CC577F">
        <w:t xml:space="preserve"> (с одно</w:t>
      </w:r>
      <w:r w:rsidR="006C1A46" w:rsidRPr="00CC577F">
        <w:t>го</w:t>
      </w:r>
      <w:r w:rsidR="00AE218F" w:rsidRPr="00CC577F">
        <w:t xml:space="preserve"> </w:t>
      </w:r>
      <w:r w:rsidR="006C1A46" w:rsidRPr="00CC577F">
        <w:t>растения</w:t>
      </w:r>
      <w:r w:rsidR="00AE218F" w:rsidRPr="00CC577F">
        <w:t>)</w:t>
      </w:r>
      <w:r w:rsidRPr="00CC577F">
        <w:t>.</w:t>
      </w:r>
    </w:p>
    <w:p w:rsidR="00E10F8E" w:rsidRDefault="00E10F8E" w:rsidP="008B5579">
      <w:pPr>
        <w:pStyle w:val="22"/>
      </w:pPr>
    </w:p>
    <w:p w:rsidR="00E10F8E" w:rsidRPr="00FB537E" w:rsidRDefault="00FB537E" w:rsidP="00FB537E">
      <w:pPr>
        <w:pStyle w:val="3"/>
        <w:rPr>
          <w:rFonts w:ascii="Times New Roman" w:hAnsi="Times New Roman"/>
          <w:sz w:val="28"/>
          <w:szCs w:val="28"/>
        </w:rPr>
      </w:pPr>
      <w:bookmarkStart w:id="8" w:name="_Toc156912087"/>
      <w:r>
        <w:rPr>
          <w:rFonts w:ascii="Times New Roman" w:hAnsi="Times New Roman"/>
          <w:sz w:val="28"/>
          <w:szCs w:val="28"/>
        </w:rPr>
        <w:lastRenderedPageBreak/>
        <w:t>3</w:t>
      </w:r>
      <w:r w:rsidR="00E10F8E" w:rsidRPr="00FB537E">
        <w:rPr>
          <w:rFonts w:ascii="Times New Roman" w:hAnsi="Times New Roman"/>
          <w:sz w:val="28"/>
          <w:szCs w:val="28"/>
        </w:rPr>
        <w:t xml:space="preserve">.2.3. </w:t>
      </w:r>
      <w:r w:rsidR="008B5579">
        <w:rPr>
          <w:rFonts w:ascii="Times New Roman" w:hAnsi="Times New Roman"/>
          <w:sz w:val="28"/>
          <w:szCs w:val="28"/>
        </w:rPr>
        <w:t>Результаты и обсуждение</w:t>
      </w:r>
      <w:bookmarkEnd w:id="8"/>
    </w:p>
    <w:p w:rsidR="00E10F8E" w:rsidRPr="00023DDD" w:rsidRDefault="00E10F8E" w:rsidP="00023DDD">
      <w:pPr>
        <w:pStyle w:val="22"/>
      </w:pPr>
    </w:p>
    <w:p w:rsidR="00E10F8E" w:rsidRPr="00023DDD" w:rsidRDefault="00E10F8E" w:rsidP="00023DDD">
      <w:pPr>
        <w:pStyle w:val="22"/>
      </w:pPr>
      <w:r w:rsidRPr="00023DDD">
        <w:t xml:space="preserve">Содержание этой главы должно точно соответствовать теме </w:t>
      </w:r>
      <w:r w:rsidR="00CF3126">
        <w:t>ВКР</w:t>
      </w:r>
      <w:r w:rsidRPr="00023DDD">
        <w:t>. В этой главе должны быть представлены результаты исследований в виде статистически обработанных таблиц и рисунков. В том случае, если таблиц и рисунков много или они громоздки</w:t>
      </w:r>
      <w:r w:rsidR="00CF3126">
        <w:t>, их можно помещать в приложении</w:t>
      </w:r>
      <w:r w:rsidRPr="00023DDD">
        <w:t>.</w:t>
      </w:r>
    </w:p>
    <w:p w:rsidR="00E10F8E" w:rsidRPr="00023DDD" w:rsidRDefault="00E10F8E" w:rsidP="00023DDD">
      <w:pPr>
        <w:pStyle w:val="22"/>
      </w:pPr>
      <w:r w:rsidRPr="00023DDD">
        <w:t>После представления первичных данных дается их всесторонний объективный анализ,</w:t>
      </w:r>
      <w:r w:rsidR="00CF3126">
        <w:t xml:space="preserve"> устанавливаются причинно-следственные связи,</w:t>
      </w:r>
      <w:r w:rsidRPr="00023DDD">
        <w:t xml:space="preserve"> в том числе сравн</w:t>
      </w:r>
      <w:r w:rsidR="00CF3126">
        <w:t>иваются</w:t>
      </w:r>
      <w:r w:rsidRPr="00023DDD">
        <w:t xml:space="preserve"> полученны</w:t>
      </w:r>
      <w:r w:rsidR="00CF3126">
        <w:t>е</w:t>
      </w:r>
      <w:r w:rsidRPr="00023DDD">
        <w:t xml:space="preserve"> результат</w:t>
      </w:r>
      <w:r w:rsidR="00CF3126">
        <w:t>ы</w:t>
      </w:r>
      <w:r w:rsidRPr="00023DDD">
        <w:t xml:space="preserve"> с</w:t>
      </w:r>
      <w:r w:rsidR="00CF3126">
        <w:t xml:space="preserve"> данными,</w:t>
      </w:r>
      <w:r w:rsidRPr="00023DDD">
        <w:t xml:space="preserve"> </w:t>
      </w:r>
      <w:r w:rsidR="00CF3126">
        <w:t>представленными</w:t>
      </w:r>
      <w:r w:rsidRPr="00023DDD">
        <w:t xml:space="preserve"> в литературе. На основании анализа делаются первичные заключения (не выделяемые в отдельные разделы), которые могут начинаться словами: </w:t>
      </w:r>
      <w:r w:rsidR="00CF3126" w:rsidRPr="00CF3126">
        <w:rPr>
          <w:i/>
        </w:rPr>
        <w:t>«</w:t>
      </w:r>
      <w:r w:rsidRPr="00CF3126">
        <w:rPr>
          <w:i/>
        </w:rPr>
        <w:t>Таким образом, …</w:t>
      </w:r>
      <w:r w:rsidR="00CF3126" w:rsidRPr="00CF3126">
        <w:rPr>
          <w:i/>
        </w:rPr>
        <w:t>»</w:t>
      </w:r>
      <w:r w:rsidRPr="00023DDD">
        <w:t xml:space="preserve"> или </w:t>
      </w:r>
      <w:r w:rsidR="00CF3126" w:rsidRPr="00CF3126">
        <w:rPr>
          <w:i/>
        </w:rPr>
        <w:t>«</w:t>
      </w:r>
      <w:r w:rsidRPr="00CF3126">
        <w:rPr>
          <w:i/>
        </w:rPr>
        <w:t>Сравнительный анализ результатов показал, что…</w:t>
      </w:r>
      <w:r w:rsidR="00CF3126" w:rsidRPr="00CF3126">
        <w:rPr>
          <w:i/>
        </w:rPr>
        <w:t>»</w:t>
      </w:r>
      <w:r w:rsidRPr="00023DDD">
        <w:t>.</w:t>
      </w:r>
    </w:p>
    <w:p w:rsidR="00E10F8E" w:rsidRPr="00023DDD" w:rsidRDefault="00E10F8E" w:rsidP="00023DDD">
      <w:pPr>
        <w:pStyle w:val="22"/>
      </w:pPr>
    </w:p>
    <w:p w:rsidR="00E10F8E" w:rsidRPr="00FB537E" w:rsidRDefault="00FB537E" w:rsidP="00FB537E">
      <w:pPr>
        <w:pStyle w:val="2"/>
        <w:rPr>
          <w:rFonts w:ascii="Times New Roman" w:hAnsi="Times New Roman"/>
          <w:i w:val="0"/>
        </w:rPr>
      </w:pPr>
      <w:bookmarkStart w:id="9" w:name="_Toc156912088"/>
      <w:r w:rsidRPr="00FB537E">
        <w:rPr>
          <w:rFonts w:ascii="Times New Roman" w:hAnsi="Times New Roman"/>
          <w:i w:val="0"/>
        </w:rPr>
        <w:t>3</w:t>
      </w:r>
      <w:r w:rsidR="00E10F8E" w:rsidRPr="00FB537E">
        <w:rPr>
          <w:rFonts w:ascii="Times New Roman" w:hAnsi="Times New Roman"/>
          <w:i w:val="0"/>
        </w:rPr>
        <w:t>.3. Выводы (или Заключение)</w:t>
      </w:r>
      <w:bookmarkEnd w:id="9"/>
    </w:p>
    <w:p w:rsidR="00E10F8E" w:rsidRPr="00023DDD" w:rsidRDefault="00E10F8E" w:rsidP="00023DDD">
      <w:pPr>
        <w:pStyle w:val="22"/>
      </w:pPr>
    </w:p>
    <w:p w:rsidR="00E10F8E" w:rsidRPr="00023DDD" w:rsidRDefault="00E10F8E" w:rsidP="00023DDD">
      <w:pPr>
        <w:pStyle w:val="22"/>
      </w:pPr>
      <w:r w:rsidRPr="00023DDD">
        <w:t>Выводы формулируются по пунктам</w:t>
      </w:r>
      <w:r w:rsidR="00CF3126">
        <w:t xml:space="preserve"> в соответствии с целями и задачами и полученными в работе результатами</w:t>
      </w:r>
      <w:r w:rsidRPr="00023DDD">
        <w:t xml:space="preserve">. Они должны </w:t>
      </w:r>
      <w:r w:rsidR="00CF3126">
        <w:t>быть четко сформулирован</w:t>
      </w:r>
      <w:r w:rsidR="002E1B4D">
        <w:t>н</w:t>
      </w:r>
      <w:r w:rsidR="00CF3126">
        <w:t>ы</w:t>
      </w:r>
      <w:r w:rsidR="002E1B4D">
        <w:t>ми</w:t>
      </w:r>
      <w:r w:rsidR="00CF3126">
        <w:t xml:space="preserve"> и в целом понятны</w:t>
      </w:r>
      <w:r w:rsidR="002E1B4D">
        <w:t>ми</w:t>
      </w:r>
      <w:r w:rsidR="00CF3126">
        <w:t xml:space="preserve"> без текста работы.</w:t>
      </w:r>
    </w:p>
    <w:p w:rsidR="00E10F8E" w:rsidRPr="00023DDD" w:rsidRDefault="00E10F8E" w:rsidP="00023DDD">
      <w:pPr>
        <w:pStyle w:val="22"/>
      </w:pPr>
      <w:r w:rsidRPr="00023DDD">
        <w:t>В выводах не принято ссылаться на работы других авторов</w:t>
      </w:r>
      <w:r w:rsidR="002E1B4D">
        <w:t>,</w:t>
      </w:r>
      <w:r w:rsidRPr="00023DDD">
        <w:t xml:space="preserve"> приводить объем проделанной работы</w:t>
      </w:r>
      <w:r w:rsidR="002E1B4D">
        <w:t>,</w:t>
      </w:r>
      <w:r w:rsidRPr="00023DDD">
        <w:t xml:space="preserve"> приводить сроки и место проведения исследования</w:t>
      </w:r>
      <w:r w:rsidR="002E1B4D">
        <w:t xml:space="preserve">, делать выводы по анализу </w:t>
      </w:r>
      <w:r w:rsidR="00400616">
        <w:t>литературных данных</w:t>
      </w:r>
      <w:r w:rsidRPr="00023DDD">
        <w:t>.</w:t>
      </w:r>
    </w:p>
    <w:p w:rsidR="00E10F8E" w:rsidRPr="00023DDD" w:rsidRDefault="00E10F8E" w:rsidP="00023DDD">
      <w:pPr>
        <w:pStyle w:val="22"/>
        <w:rPr>
          <w:i/>
          <w:iCs/>
        </w:rPr>
      </w:pPr>
      <w:proofErr w:type="gramStart"/>
      <w:r w:rsidRPr="00023DDD">
        <w:t xml:space="preserve">Совершенно недопустимы в качестве выводов </w:t>
      </w:r>
      <w:r w:rsidR="002E1B4D">
        <w:t>«</w:t>
      </w:r>
      <w:r w:rsidRPr="00023DDD">
        <w:t>пустые</w:t>
      </w:r>
      <w:r w:rsidR="002E1B4D">
        <w:t>»</w:t>
      </w:r>
      <w:r w:rsidRPr="00023DDD">
        <w:t xml:space="preserve"> фразы, общеизвестные положения, расплывчатые формулировки, начинающиеся</w:t>
      </w:r>
      <w:r w:rsidR="00F32F30" w:rsidRPr="00023DDD">
        <w:t xml:space="preserve">, </w:t>
      </w:r>
      <w:r w:rsidR="00F32F30" w:rsidRPr="002E1B4D">
        <w:rPr>
          <w:iCs/>
        </w:rPr>
        <w:t>например,</w:t>
      </w:r>
      <w:r w:rsidRPr="002E1B4D">
        <w:rPr>
          <w:iCs/>
        </w:rPr>
        <w:t xml:space="preserve"> со слов</w:t>
      </w:r>
      <w:r w:rsidR="00F32F30" w:rsidRPr="002E1B4D">
        <w:rPr>
          <w:iCs/>
        </w:rPr>
        <w:t>:</w:t>
      </w:r>
      <w:r w:rsidRPr="00023DDD">
        <w:rPr>
          <w:i/>
          <w:iCs/>
        </w:rPr>
        <w:t xml:space="preserve"> </w:t>
      </w:r>
      <w:r w:rsidR="002E1B4D">
        <w:rPr>
          <w:i/>
          <w:iCs/>
        </w:rPr>
        <w:t>«</w:t>
      </w:r>
      <w:r w:rsidRPr="00023DDD">
        <w:rPr>
          <w:i/>
          <w:iCs/>
        </w:rPr>
        <w:t>наверное</w:t>
      </w:r>
      <w:r w:rsidR="002E1B4D">
        <w:rPr>
          <w:i/>
          <w:iCs/>
        </w:rPr>
        <w:t>»</w:t>
      </w:r>
      <w:r w:rsidRPr="00023DDD">
        <w:rPr>
          <w:i/>
          <w:iCs/>
        </w:rPr>
        <w:t xml:space="preserve">, </w:t>
      </w:r>
      <w:r w:rsidR="002E1B4D">
        <w:rPr>
          <w:i/>
          <w:iCs/>
        </w:rPr>
        <w:t>«</w:t>
      </w:r>
      <w:r w:rsidRPr="00023DDD">
        <w:rPr>
          <w:i/>
          <w:iCs/>
        </w:rPr>
        <w:t>возможно</w:t>
      </w:r>
      <w:r w:rsidR="002E1B4D">
        <w:rPr>
          <w:i/>
          <w:iCs/>
        </w:rPr>
        <w:t>»</w:t>
      </w:r>
      <w:r w:rsidRPr="00023DDD">
        <w:rPr>
          <w:i/>
          <w:iCs/>
        </w:rPr>
        <w:t xml:space="preserve">, </w:t>
      </w:r>
      <w:r w:rsidR="002E1B4D">
        <w:rPr>
          <w:i/>
          <w:iCs/>
        </w:rPr>
        <w:t>«</w:t>
      </w:r>
      <w:r w:rsidRPr="00023DDD">
        <w:rPr>
          <w:i/>
          <w:iCs/>
        </w:rPr>
        <w:t>очевидно</w:t>
      </w:r>
      <w:r w:rsidR="002E1B4D">
        <w:rPr>
          <w:i/>
          <w:iCs/>
        </w:rPr>
        <w:t>»</w:t>
      </w:r>
      <w:r w:rsidRPr="00023DDD">
        <w:rPr>
          <w:i/>
          <w:iCs/>
        </w:rPr>
        <w:t xml:space="preserve">, </w:t>
      </w:r>
      <w:r w:rsidR="002E1B4D">
        <w:rPr>
          <w:i/>
          <w:iCs/>
        </w:rPr>
        <w:t>«</w:t>
      </w:r>
      <w:r w:rsidRPr="00023DDD">
        <w:rPr>
          <w:i/>
          <w:iCs/>
        </w:rPr>
        <w:t>видимо</w:t>
      </w:r>
      <w:r w:rsidR="002E1B4D">
        <w:rPr>
          <w:i/>
          <w:iCs/>
        </w:rPr>
        <w:t>»</w:t>
      </w:r>
      <w:r w:rsidRPr="00023DDD">
        <w:rPr>
          <w:i/>
          <w:iCs/>
        </w:rPr>
        <w:t xml:space="preserve"> и т. д.</w:t>
      </w:r>
      <w:proofErr w:type="gramEnd"/>
    </w:p>
    <w:p w:rsidR="00E10F8E" w:rsidRPr="002E1B4D" w:rsidRDefault="00E10F8E" w:rsidP="00023DDD">
      <w:pPr>
        <w:pStyle w:val="22"/>
        <w:rPr>
          <w:bCs/>
        </w:rPr>
      </w:pPr>
      <w:r w:rsidRPr="00023DDD">
        <w:t xml:space="preserve">Каждый вывод излагается в пределах одного абзаца и имеет соответствующий порядковый номер (арабская цифра с точкой). </w:t>
      </w:r>
      <w:r w:rsidRPr="002E1B4D">
        <w:rPr>
          <w:bCs/>
        </w:rPr>
        <w:t>Выводы должны четко отвечать на поставленные в работе цел</w:t>
      </w:r>
      <w:r w:rsidR="002E1B4D">
        <w:rPr>
          <w:bCs/>
        </w:rPr>
        <w:t>ь</w:t>
      </w:r>
      <w:r w:rsidRPr="002E1B4D">
        <w:rPr>
          <w:bCs/>
        </w:rPr>
        <w:t xml:space="preserve"> и задачи исследований</w:t>
      </w:r>
      <w:r w:rsidR="002E1B4D">
        <w:rPr>
          <w:bCs/>
        </w:rPr>
        <w:t>, приведенные во введении</w:t>
      </w:r>
      <w:r w:rsidRPr="002E1B4D">
        <w:rPr>
          <w:bCs/>
        </w:rPr>
        <w:t xml:space="preserve">. </w:t>
      </w:r>
    </w:p>
    <w:p w:rsidR="00E10F8E" w:rsidRPr="00023DDD" w:rsidRDefault="00E10F8E" w:rsidP="00023DDD">
      <w:pPr>
        <w:pStyle w:val="22"/>
      </w:pPr>
      <w:r w:rsidRPr="00023DDD">
        <w:t xml:space="preserve">В конце работы </w:t>
      </w:r>
      <w:r w:rsidRPr="00023DDD">
        <w:rPr>
          <w:u w:val="single"/>
        </w:rPr>
        <w:t>вместо выводов</w:t>
      </w:r>
      <w:r w:rsidRPr="00023DDD">
        <w:t xml:space="preserve"> может быть сформулировано </w:t>
      </w:r>
      <w:r w:rsidRPr="00023DDD">
        <w:rPr>
          <w:u w:val="single"/>
        </w:rPr>
        <w:t>заключение</w:t>
      </w:r>
      <w:r w:rsidRPr="00023DDD">
        <w:t xml:space="preserve"> (</w:t>
      </w:r>
      <w:r w:rsidR="00BA16D6">
        <w:t>обычно не допускается</w:t>
      </w:r>
      <w:r w:rsidRPr="00023DDD">
        <w:t xml:space="preserve"> в работе одновременно представлять выводы и заключение). Заключение включает в себя обобщение полученных данных, практические предложения, предполагаемые направления дальнейших исследований по теме и т.д. Заключение представляет собой не простой перечень полученных результатов исследования, а их итоговый синтез, т.е. формулирование нового, что привнесено автором работы в изучение и решение большой теоретической проблемы.</w:t>
      </w:r>
    </w:p>
    <w:p w:rsidR="00E10F8E" w:rsidRDefault="00E10F8E" w:rsidP="00023DDD">
      <w:pPr>
        <w:pStyle w:val="22"/>
      </w:pPr>
    </w:p>
    <w:p w:rsidR="00E10F8E" w:rsidRPr="00D333CB" w:rsidRDefault="00D333CB" w:rsidP="00D333CB">
      <w:pPr>
        <w:pStyle w:val="2"/>
        <w:rPr>
          <w:rFonts w:ascii="Times New Roman" w:hAnsi="Times New Roman"/>
          <w:i w:val="0"/>
        </w:rPr>
      </w:pPr>
      <w:bookmarkStart w:id="10" w:name="_Toc156912089"/>
      <w:r w:rsidRPr="00D333CB">
        <w:rPr>
          <w:rFonts w:ascii="Times New Roman" w:hAnsi="Times New Roman"/>
          <w:i w:val="0"/>
        </w:rPr>
        <w:t>3</w:t>
      </w:r>
      <w:r w:rsidR="00E10F8E" w:rsidRPr="00D333CB">
        <w:rPr>
          <w:rFonts w:ascii="Times New Roman" w:hAnsi="Times New Roman"/>
          <w:i w:val="0"/>
        </w:rPr>
        <w:t>.4. Список литературы</w:t>
      </w:r>
      <w:bookmarkEnd w:id="10"/>
    </w:p>
    <w:p w:rsidR="00E10F8E" w:rsidRPr="00023DDD" w:rsidRDefault="00E10F8E" w:rsidP="00023DDD">
      <w:pPr>
        <w:pStyle w:val="22"/>
      </w:pPr>
    </w:p>
    <w:p w:rsidR="00E10F8E" w:rsidRPr="00023DDD" w:rsidRDefault="00E10F8E" w:rsidP="00023DDD">
      <w:pPr>
        <w:pStyle w:val="22"/>
      </w:pPr>
      <w:r w:rsidRPr="00023DDD">
        <w:t xml:space="preserve">Список литературы составляет органичную часть любой работы и включает только те источники, на которые автор ссылается в работе (на которые имеются ссылки). Список литературы обязательно оформляется в </w:t>
      </w:r>
      <w:r w:rsidRPr="00896B65">
        <w:t xml:space="preserve">соответствие с ГОСТ </w:t>
      </w:r>
      <w:r w:rsidR="00896B65" w:rsidRPr="00896B65">
        <w:t xml:space="preserve">Р </w:t>
      </w:r>
      <w:r w:rsidR="003F2714" w:rsidRPr="00896B65">
        <w:t>7.0.</w:t>
      </w:r>
      <w:r w:rsidR="00400616">
        <w:t>100-201</w:t>
      </w:r>
      <w:r w:rsidR="003F2714" w:rsidRPr="00896B65">
        <w:t>8</w:t>
      </w:r>
      <w:r w:rsidR="00400616">
        <w:t xml:space="preserve"> </w:t>
      </w:r>
      <w:r w:rsidR="00400616" w:rsidRPr="00400616">
        <w:t>(</w:t>
      </w:r>
      <w:hyperlink r:id="rId9" w:history="1">
        <w:r w:rsidR="00400616" w:rsidRPr="00400616">
          <w:rPr>
            <w:rStyle w:val="af"/>
          </w:rPr>
          <w:t>https://libserv.tspu.edu.ru/lib-for-</w:t>
        </w:r>
        <w:r w:rsidR="00400616" w:rsidRPr="00400616">
          <w:rPr>
            <w:rStyle w:val="af"/>
          </w:rPr>
          <w:lastRenderedPageBreak/>
          <w:t>readers/manual-for-studentworks.html</w:t>
        </w:r>
      </w:hyperlink>
      <w:r w:rsidR="00400616" w:rsidRPr="00400616">
        <w:t>)</w:t>
      </w:r>
      <w:r w:rsidR="003F2714" w:rsidRPr="00896B65">
        <w:t>.</w:t>
      </w:r>
      <w:r w:rsidRPr="00023DDD">
        <w:t xml:space="preserve"> Библиографический список цитируемой литературы может составляться двумя способами – либо в алфавитном порядке, либо в порядке очередности упоминания литературных источников в тексте работы. Способ представления списка литературы определяется вариантом исп</w:t>
      </w:r>
      <w:r w:rsidR="007726D6">
        <w:t>ользования ссылок</w:t>
      </w:r>
      <w:r w:rsidRPr="00023DDD">
        <w:t>.</w:t>
      </w:r>
    </w:p>
    <w:p w:rsidR="00E10F8E" w:rsidRPr="00023DDD" w:rsidRDefault="003F2714" w:rsidP="00023DDD">
      <w:pPr>
        <w:pStyle w:val="22"/>
        <w:rPr>
          <w:i/>
          <w:iCs/>
        </w:rPr>
      </w:pPr>
      <w:r>
        <w:t>С</w:t>
      </w:r>
      <w:r w:rsidR="00E10F8E" w:rsidRPr="00023DDD">
        <w:t>пис</w:t>
      </w:r>
      <w:r>
        <w:t>ок</w:t>
      </w:r>
      <w:r w:rsidR="00E10F8E" w:rsidRPr="00023DDD">
        <w:t xml:space="preserve"> литературы </w:t>
      </w:r>
      <w:r>
        <w:t>в а</w:t>
      </w:r>
      <w:r w:rsidRPr="00023DDD">
        <w:t>лфавитно</w:t>
      </w:r>
      <w:r>
        <w:t>м</w:t>
      </w:r>
      <w:r w:rsidRPr="00023DDD">
        <w:t xml:space="preserve"> порядк</w:t>
      </w:r>
      <w:r>
        <w:t xml:space="preserve">е </w:t>
      </w:r>
      <w:r w:rsidR="00E10F8E" w:rsidRPr="00023DDD">
        <w:t>(обычно в биологии) используется в том случае, если ссылка в тексте работы дается в круглых скобках, в которых указывается фамилия первого а</w:t>
      </w:r>
      <w:r w:rsidR="00400616">
        <w:t>втора и год издания</w:t>
      </w:r>
      <w:r w:rsidR="00E10F8E" w:rsidRPr="002E1B4D">
        <w:rPr>
          <w:iCs/>
        </w:rPr>
        <w:t>:</w:t>
      </w:r>
      <w:r w:rsidR="00E10F8E" w:rsidRPr="00023DDD">
        <w:rPr>
          <w:i/>
          <w:iCs/>
        </w:rPr>
        <w:t xml:space="preserve"> </w:t>
      </w:r>
      <w:r w:rsidR="002E1B4D">
        <w:rPr>
          <w:i/>
          <w:iCs/>
        </w:rPr>
        <w:t>«</w:t>
      </w:r>
      <w:r w:rsidR="00E10F8E" w:rsidRPr="00023DDD">
        <w:rPr>
          <w:i/>
          <w:iCs/>
        </w:rPr>
        <w:t>Известны растения, устойчивые к недостатку влаги (Петров, 1986; Сидоров и др., 2001)</w:t>
      </w:r>
      <w:r w:rsidR="002E1B4D">
        <w:rPr>
          <w:i/>
          <w:iCs/>
        </w:rPr>
        <w:t>»</w:t>
      </w:r>
      <w:r w:rsidR="00E10F8E" w:rsidRPr="00023DDD">
        <w:rPr>
          <w:i/>
          <w:iCs/>
        </w:rPr>
        <w:t>.</w:t>
      </w:r>
    </w:p>
    <w:p w:rsidR="00E10F8E" w:rsidRPr="001D40CD" w:rsidRDefault="002E115C" w:rsidP="00023DDD">
      <w:pPr>
        <w:pStyle w:val="22"/>
        <w:ind w:firstLine="709"/>
        <w:rPr>
          <w:iCs/>
        </w:rPr>
      </w:pPr>
      <w:r w:rsidRPr="00023DDD">
        <w:t>Список литературы в порядке очередности упоминания источников в работе (обычно используется в работах химического профиля)</w:t>
      </w:r>
      <w:r>
        <w:t xml:space="preserve"> </w:t>
      </w:r>
      <w:r w:rsidRPr="00023DDD">
        <w:t xml:space="preserve">используется в том случае, если ссылка на источник приводится в квадратных скобках арабскими цифрами. </w:t>
      </w:r>
      <w:r w:rsidR="00E10F8E" w:rsidRPr="00023DDD">
        <w:t>Ей присваивается порядковый номер согласно очередности цитирования</w:t>
      </w:r>
      <w:r w:rsidR="00E10F8E" w:rsidRPr="002E1B4D">
        <w:rPr>
          <w:iCs/>
        </w:rPr>
        <w:t>:</w:t>
      </w:r>
      <w:r w:rsidR="00E10F8E" w:rsidRPr="00023DDD">
        <w:rPr>
          <w:i/>
          <w:iCs/>
        </w:rPr>
        <w:t xml:space="preserve"> </w:t>
      </w:r>
      <w:r w:rsidR="001D40CD">
        <w:rPr>
          <w:i/>
          <w:iCs/>
        </w:rPr>
        <w:t>«</w:t>
      </w:r>
      <w:r w:rsidR="00E10F8E" w:rsidRPr="00023DDD">
        <w:rPr>
          <w:i/>
          <w:iCs/>
        </w:rPr>
        <w:t>Все полимеры по пространственной ориентации заместителей относительно цепи макромолекулы делят на стереорегулярные и нестереорегулярные [1, 2]</w:t>
      </w:r>
      <w:r w:rsidR="001D40CD" w:rsidRPr="001D40CD">
        <w:rPr>
          <w:i/>
          <w:iCs/>
        </w:rPr>
        <w:t>»</w:t>
      </w:r>
      <w:r w:rsidR="00E10F8E" w:rsidRPr="00023DDD">
        <w:rPr>
          <w:i/>
          <w:iCs/>
        </w:rPr>
        <w:t xml:space="preserve">. </w:t>
      </w:r>
      <w:r w:rsidR="00E10F8E" w:rsidRPr="00023DDD">
        <w:t xml:space="preserve">Если ссылка на данный источник повторяется и далее по тексту работы, то цифра его порядкового номера не меняется. </w:t>
      </w:r>
      <w:r w:rsidR="00E10F8E" w:rsidRPr="001D40CD">
        <w:rPr>
          <w:iCs/>
        </w:rPr>
        <w:t>Например:</w:t>
      </w:r>
      <w:r w:rsidR="00E10F8E" w:rsidRPr="00023DDD">
        <w:rPr>
          <w:i/>
          <w:iCs/>
        </w:rPr>
        <w:t xml:space="preserve"> </w:t>
      </w:r>
      <w:r w:rsidR="001D40CD">
        <w:rPr>
          <w:i/>
          <w:iCs/>
        </w:rPr>
        <w:t>«</w:t>
      </w:r>
      <w:r w:rsidR="00E10F8E" w:rsidRPr="00023DDD">
        <w:rPr>
          <w:i/>
          <w:iCs/>
        </w:rPr>
        <w:t xml:space="preserve">Полиэтилен относится к термопластичным полимерам [1-3]. Полипропилен также относят </w:t>
      </w:r>
      <w:r w:rsidR="001D40CD">
        <w:rPr>
          <w:i/>
          <w:iCs/>
        </w:rPr>
        <w:t>к термопластичным полимерам [1]»</w:t>
      </w:r>
      <w:r w:rsidR="001D40CD">
        <w:rPr>
          <w:iCs/>
        </w:rPr>
        <w:t>.</w:t>
      </w:r>
    </w:p>
    <w:p w:rsidR="00E10F8E" w:rsidRPr="00023DDD" w:rsidRDefault="00E10F8E" w:rsidP="00023DDD">
      <w:pPr>
        <w:pStyle w:val="22"/>
      </w:pPr>
      <w:r w:rsidRPr="00023DDD">
        <w:t xml:space="preserve">Список цитируемой литературы помещается в работе на следующем листе после выводов. </w:t>
      </w:r>
      <w:r w:rsidR="001D40CD">
        <w:t>О</w:t>
      </w:r>
      <w:r w:rsidRPr="00023DDD">
        <w:t>бразцы оформления библиографического описания</w:t>
      </w:r>
      <w:r w:rsidR="003420B0">
        <w:t xml:space="preserve"> для книг, журнальных статей, электронных ресурсов и т.д.</w:t>
      </w:r>
      <w:r w:rsidRPr="00023DDD">
        <w:t xml:space="preserve"> </w:t>
      </w:r>
      <w:r w:rsidR="001D40CD">
        <w:t>приведены в</w:t>
      </w:r>
      <w:r w:rsidR="001D40CD" w:rsidRPr="00023DDD">
        <w:t xml:space="preserve"> Приложении </w:t>
      </w:r>
      <w:r w:rsidR="00400616">
        <w:t>6</w:t>
      </w:r>
      <w:r w:rsidR="001D40CD">
        <w:t>.</w:t>
      </w:r>
      <w:r w:rsidR="001D40CD" w:rsidRPr="00023DDD">
        <w:t xml:space="preserve"> </w:t>
      </w:r>
      <w:r w:rsidRPr="00023DDD">
        <w:t>Расположение примеров в приведенном перечне не может служить схемой для группировки материалов в списке литературы.</w:t>
      </w:r>
    </w:p>
    <w:p w:rsidR="00E10F8E" w:rsidRPr="00023DDD" w:rsidRDefault="00E10F8E" w:rsidP="00023DDD">
      <w:pPr>
        <w:pStyle w:val="22"/>
      </w:pPr>
    </w:p>
    <w:p w:rsidR="00E10F8E" w:rsidRPr="007726D6" w:rsidRDefault="00D87BE0" w:rsidP="006B4B1D">
      <w:pPr>
        <w:pStyle w:val="2"/>
        <w:rPr>
          <w:rFonts w:ascii="Times New Roman" w:hAnsi="Times New Roman"/>
          <w:i w:val="0"/>
        </w:rPr>
      </w:pPr>
      <w:bookmarkStart w:id="11" w:name="_Toc156912090"/>
      <w:r w:rsidRPr="007726D6">
        <w:rPr>
          <w:rFonts w:ascii="Times New Roman" w:hAnsi="Times New Roman"/>
          <w:i w:val="0"/>
        </w:rPr>
        <w:t>3</w:t>
      </w:r>
      <w:r w:rsidR="00E10F8E" w:rsidRPr="007726D6">
        <w:rPr>
          <w:rFonts w:ascii="Times New Roman" w:hAnsi="Times New Roman"/>
          <w:i w:val="0"/>
        </w:rPr>
        <w:t>.5. Приложения</w:t>
      </w:r>
      <w:bookmarkEnd w:id="11"/>
    </w:p>
    <w:p w:rsidR="00E10F8E" w:rsidRPr="007726D6" w:rsidRDefault="00E10F8E" w:rsidP="00023DDD">
      <w:pPr>
        <w:pStyle w:val="22"/>
      </w:pPr>
    </w:p>
    <w:p w:rsidR="00E10F8E" w:rsidRPr="007726D6" w:rsidRDefault="00E10F8E" w:rsidP="00023DDD">
      <w:pPr>
        <w:pStyle w:val="22"/>
      </w:pPr>
      <w:r w:rsidRPr="007726D6">
        <w:t>В конце работы представля</w:t>
      </w:r>
      <w:r w:rsidR="001D40CD">
        <w:t>е</w:t>
      </w:r>
      <w:r w:rsidRPr="007726D6">
        <w:t>тся приложени</w:t>
      </w:r>
      <w:r w:rsidR="001D40CD">
        <w:t xml:space="preserve">е </w:t>
      </w:r>
      <w:r w:rsidR="001D40CD" w:rsidRPr="007726D6">
        <w:t>(</w:t>
      </w:r>
      <w:r w:rsidR="00400616">
        <w:t>при</w:t>
      </w:r>
      <w:r w:rsidR="001D40CD" w:rsidRPr="007726D6">
        <w:t xml:space="preserve"> необходимости)</w:t>
      </w:r>
      <w:r w:rsidRPr="007726D6">
        <w:t>, на котор</w:t>
      </w:r>
      <w:r w:rsidR="001D40CD">
        <w:t>о</w:t>
      </w:r>
      <w:r w:rsidRPr="007726D6">
        <w:t xml:space="preserve">е </w:t>
      </w:r>
      <w:r w:rsidR="001D40CD">
        <w:t xml:space="preserve">даются </w:t>
      </w:r>
      <w:r w:rsidRPr="007726D6">
        <w:t>ссылки в тексте.</w:t>
      </w:r>
    </w:p>
    <w:p w:rsidR="00E10F8E" w:rsidRDefault="00E10F8E" w:rsidP="00023DDD">
      <w:pPr>
        <w:pStyle w:val="22"/>
      </w:pPr>
      <w:r w:rsidRPr="007726D6">
        <w:t>В приложени</w:t>
      </w:r>
      <w:r w:rsidR="001D40CD">
        <w:t>е</w:t>
      </w:r>
      <w:r w:rsidRPr="007726D6">
        <w:t xml:space="preserve"> </w:t>
      </w:r>
      <w:r w:rsidR="001D40CD">
        <w:t>могут</w:t>
      </w:r>
      <w:r w:rsidRPr="007726D6">
        <w:t xml:space="preserve"> вход</w:t>
      </w:r>
      <w:r w:rsidR="001D40CD">
        <w:t>ить</w:t>
      </w:r>
      <w:r w:rsidRPr="007726D6">
        <w:t xml:space="preserve"> </w:t>
      </w:r>
      <w:r w:rsidR="00400616" w:rsidRPr="00400616">
        <w:t>промежуточные математические дока</w:t>
      </w:r>
      <w:r w:rsidR="00400616">
        <w:t xml:space="preserve">зательства, формулы и расчеты, </w:t>
      </w:r>
      <w:r w:rsidR="00400616" w:rsidRPr="00400616">
        <w:t>таблицы в</w:t>
      </w:r>
      <w:r w:rsidR="00400616">
        <w:t xml:space="preserve">спомогательных цифровых данных, протоколы испытаний, </w:t>
      </w:r>
      <w:r w:rsidR="00400616" w:rsidRPr="00400616">
        <w:t xml:space="preserve">описание аппаратуры и приборов, применяемых при проведении экспериментов, </w:t>
      </w:r>
      <w:r w:rsidR="00400616">
        <w:t xml:space="preserve">заключения экспертиз, </w:t>
      </w:r>
      <w:r w:rsidRPr="007726D6">
        <w:t>различные схемы, графики, таблицы, данные тестирования и экспериментальных исследований</w:t>
      </w:r>
      <w:r w:rsidR="001D40CD">
        <w:t xml:space="preserve">, </w:t>
      </w:r>
      <w:r w:rsidRPr="007726D6">
        <w:t>изображени</w:t>
      </w:r>
      <w:r w:rsidR="001D40CD">
        <w:t>я</w:t>
      </w:r>
      <w:r w:rsidRPr="007726D6">
        <w:t xml:space="preserve"> организмов – объектов исследований, копи</w:t>
      </w:r>
      <w:r w:rsidR="001D40CD">
        <w:t>и</w:t>
      </w:r>
      <w:r w:rsidRPr="007726D6">
        <w:t xml:space="preserve"> анкет,</w:t>
      </w:r>
      <w:r w:rsidR="001D40CD">
        <w:t xml:space="preserve"> разработок учебных занятий</w:t>
      </w:r>
      <w:r w:rsidRPr="007726D6">
        <w:t xml:space="preserve"> и т.д.</w:t>
      </w:r>
    </w:p>
    <w:p w:rsidR="00E10F8E" w:rsidRPr="007726D6" w:rsidRDefault="00E10F8E" w:rsidP="001D40CD">
      <w:pPr>
        <w:pStyle w:val="22"/>
      </w:pPr>
      <w:r w:rsidRPr="007726D6">
        <w:t>Все приложения должны иметь свой порядковый номер</w:t>
      </w:r>
      <w:r w:rsidR="00B419FE">
        <w:t xml:space="preserve"> и название (Приложение </w:t>
      </w:r>
      <w:r w:rsidR="00400616">
        <w:t>7</w:t>
      </w:r>
      <w:r w:rsidR="00B419FE">
        <w:t>)</w:t>
      </w:r>
      <w:r w:rsidRPr="007726D6">
        <w:t>. Каждое приложение должно быт</w:t>
      </w:r>
      <w:r w:rsidR="001D40CD">
        <w:t xml:space="preserve">ь выполнено на отдельном листе. </w:t>
      </w:r>
      <w:r w:rsidRPr="007726D6">
        <w:t xml:space="preserve">Приложения помещают после списка литературы в порядке их упоминания в тексте. Приложения не засчитываются в заданные объемы </w:t>
      </w:r>
      <w:r w:rsidR="00B419FE">
        <w:t>ВКР</w:t>
      </w:r>
      <w:r w:rsidRPr="007726D6">
        <w:t>.</w:t>
      </w:r>
    </w:p>
    <w:p w:rsidR="00E10F8E" w:rsidRPr="007726D6" w:rsidRDefault="00E10F8E" w:rsidP="00023DDD">
      <w:pPr>
        <w:pStyle w:val="22"/>
      </w:pPr>
    </w:p>
    <w:p w:rsidR="00E10F8E" w:rsidRPr="00AA421A" w:rsidRDefault="00D40366" w:rsidP="001C138E">
      <w:pPr>
        <w:pStyle w:val="ad"/>
        <w:rPr>
          <w:rFonts w:ascii="Times New Roman" w:hAnsi="Times New Roman"/>
          <w:sz w:val="28"/>
          <w:szCs w:val="28"/>
        </w:rPr>
      </w:pPr>
      <w:r w:rsidRPr="006B4B1D">
        <w:rPr>
          <w:highlight w:val="yellow"/>
        </w:rPr>
        <w:br w:type="page"/>
      </w:r>
      <w:bookmarkStart w:id="12" w:name="_Toc156912091"/>
      <w:r w:rsidR="006B4B1D" w:rsidRPr="00AA421A">
        <w:rPr>
          <w:rFonts w:ascii="Times New Roman" w:hAnsi="Times New Roman"/>
          <w:sz w:val="28"/>
          <w:szCs w:val="28"/>
        </w:rPr>
        <w:lastRenderedPageBreak/>
        <w:t>4</w:t>
      </w:r>
      <w:r w:rsidR="00E10F8E" w:rsidRPr="00AA421A">
        <w:rPr>
          <w:rFonts w:ascii="Times New Roman" w:hAnsi="Times New Roman"/>
          <w:sz w:val="28"/>
          <w:szCs w:val="28"/>
        </w:rPr>
        <w:t xml:space="preserve">. </w:t>
      </w:r>
      <w:r w:rsidR="00AA421A" w:rsidRPr="00AA421A">
        <w:rPr>
          <w:rFonts w:ascii="Times New Roman" w:hAnsi="Times New Roman"/>
          <w:sz w:val="28"/>
          <w:szCs w:val="28"/>
        </w:rPr>
        <w:t>ПРАВИЛА ОФОРМЛЕНИЯ РАБОТЫ</w:t>
      </w:r>
      <w:bookmarkEnd w:id="12"/>
    </w:p>
    <w:p w:rsidR="00E10F8E" w:rsidRPr="006B4B1D" w:rsidRDefault="00E10F8E" w:rsidP="00023DDD">
      <w:pPr>
        <w:spacing w:before="0" w:after="0"/>
        <w:ind w:firstLine="720"/>
        <w:jc w:val="both"/>
        <w:rPr>
          <w:sz w:val="28"/>
          <w:szCs w:val="28"/>
          <w:highlight w:val="yellow"/>
        </w:rPr>
      </w:pPr>
    </w:p>
    <w:p w:rsidR="0032501C" w:rsidRDefault="00AA421A" w:rsidP="00023DDD">
      <w:pPr>
        <w:pStyle w:val="22"/>
      </w:pPr>
      <w:r w:rsidRPr="00AA421A">
        <w:t xml:space="preserve">Курсовая </w:t>
      </w:r>
      <w:r w:rsidR="00B34F37">
        <w:t xml:space="preserve">работа </w:t>
      </w:r>
      <w:r w:rsidRPr="00AA421A">
        <w:t xml:space="preserve">или </w:t>
      </w:r>
      <w:r w:rsidR="00B34F37">
        <w:t>ВКР</w:t>
      </w:r>
      <w:r w:rsidR="00E10F8E" w:rsidRPr="00AA421A">
        <w:t xml:space="preserve"> должна быть напечатана через полтора межстрочных интервала стандартным шрифтом </w:t>
      </w:r>
      <w:r w:rsidR="00E10F8E" w:rsidRPr="00AA421A">
        <w:rPr>
          <w:lang w:val="en-US"/>
        </w:rPr>
        <w:t>Times</w:t>
      </w:r>
      <w:r w:rsidR="00E10F8E" w:rsidRPr="00AA421A">
        <w:t xml:space="preserve"> </w:t>
      </w:r>
      <w:r w:rsidR="00E10F8E" w:rsidRPr="00AA421A">
        <w:rPr>
          <w:lang w:val="en-US"/>
        </w:rPr>
        <w:t>New</w:t>
      </w:r>
      <w:r w:rsidR="00E10F8E" w:rsidRPr="00AA421A">
        <w:t xml:space="preserve"> </w:t>
      </w:r>
      <w:r w:rsidR="00E10F8E" w:rsidRPr="00AA421A">
        <w:rPr>
          <w:lang w:val="en-US"/>
        </w:rPr>
        <w:t>Roman</w:t>
      </w:r>
      <w:r w:rsidR="00E10F8E" w:rsidRPr="00AA421A">
        <w:t xml:space="preserve">, кегль 14 </w:t>
      </w:r>
      <w:proofErr w:type="spellStart"/>
      <w:r w:rsidR="00E10F8E" w:rsidRPr="00AA421A">
        <w:t>пт</w:t>
      </w:r>
      <w:proofErr w:type="spellEnd"/>
      <w:r w:rsidR="00291A34">
        <w:t xml:space="preserve">, цвет шрифта – черный, </w:t>
      </w:r>
      <w:r w:rsidR="00291A34" w:rsidRPr="00291A34">
        <w:t>способ выравнивания для основного текста – по ширине страницы, начертание – обычное, абзацный отступ – 1,25 см.</w:t>
      </w:r>
      <w:r w:rsidR="00E10F8E" w:rsidRPr="00AA421A">
        <w:t xml:space="preserve"> Текст печатается на одной стороне стандартного листа формата А4 (210</w:t>
      </w:r>
      <w:r w:rsidR="00B34F37">
        <w:t> </w:t>
      </w:r>
      <w:r w:rsidR="00E10F8E" w:rsidRPr="00AA421A">
        <w:t>х</w:t>
      </w:r>
      <w:r w:rsidR="00B34F37">
        <w:t> </w:t>
      </w:r>
      <w:r w:rsidR="00E10F8E" w:rsidRPr="00AA421A">
        <w:t>297</w:t>
      </w:r>
      <w:r w:rsidR="00B34F37">
        <w:t> </w:t>
      </w:r>
      <w:r w:rsidR="00E10F8E" w:rsidRPr="00AA421A">
        <w:t>мм)</w:t>
      </w:r>
      <w:r w:rsidR="0032501C">
        <w:t xml:space="preserve">, </w:t>
      </w:r>
      <w:r w:rsidR="0032501C" w:rsidRPr="00AA421A">
        <w:t>соблюдая следующие размеры полей: левое – 30</w:t>
      </w:r>
      <w:r w:rsidR="0032501C">
        <w:t> </w:t>
      </w:r>
      <w:r w:rsidR="0032501C" w:rsidRPr="00AA421A">
        <w:t>мм, правое – 1</w:t>
      </w:r>
      <w:r w:rsidR="0032501C">
        <w:t>0 </w:t>
      </w:r>
      <w:r w:rsidR="0032501C" w:rsidRPr="00AA421A">
        <w:t xml:space="preserve">мм, нижнее </w:t>
      </w:r>
      <w:r w:rsidR="0032501C">
        <w:t>–</w:t>
      </w:r>
      <w:r w:rsidR="0032501C" w:rsidRPr="00AA421A">
        <w:t xml:space="preserve"> 20</w:t>
      </w:r>
      <w:r w:rsidR="0032501C">
        <w:t> </w:t>
      </w:r>
      <w:r w:rsidR="0032501C" w:rsidRPr="00AA421A">
        <w:t xml:space="preserve">мм, верхнее </w:t>
      </w:r>
      <w:r w:rsidR="0032501C">
        <w:t>–</w:t>
      </w:r>
      <w:r w:rsidR="0032501C" w:rsidRPr="00AA421A">
        <w:t xml:space="preserve"> 20</w:t>
      </w:r>
      <w:r w:rsidR="0032501C">
        <w:t> мм</w:t>
      </w:r>
      <w:r w:rsidR="00E10F8E" w:rsidRPr="00AA421A">
        <w:t xml:space="preserve">. </w:t>
      </w:r>
    </w:p>
    <w:p w:rsidR="0032501C" w:rsidRPr="00F825EB" w:rsidRDefault="00E10F8E" w:rsidP="0032501C">
      <w:pPr>
        <w:pStyle w:val="22"/>
      </w:pPr>
      <w:r w:rsidRPr="00AA421A">
        <w:t>Работа представля</w:t>
      </w:r>
      <w:r w:rsidR="00B34F37">
        <w:t>ется в сброшюрованном виде</w:t>
      </w:r>
      <w:r w:rsidRPr="00AA421A">
        <w:t xml:space="preserve">. </w:t>
      </w:r>
      <w:r w:rsidR="00AA421A" w:rsidRPr="00AA421A">
        <w:t xml:space="preserve">Объем курсовой работы должен </w:t>
      </w:r>
      <w:r w:rsidR="00B34F37">
        <w:t>составлять</w:t>
      </w:r>
      <w:r w:rsidR="00AA421A" w:rsidRPr="00AA421A">
        <w:t xml:space="preserve"> </w:t>
      </w:r>
      <w:r w:rsidR="00A31E69">
        <w:t>2</w:t>
      </w:r>
      <w:r w:rsidR="00B34F37">
        <w:t>0-</w:t>
      </w:r>
      <w:r w:rsidR="00AA421A" w:rsidRPr="00AA421A">
        <w:t xml:space="preserve">50 страниц. </w:t>
      </w:r>
      <w:r w:rsidR="0032501C" w:rsidRPr="00F825EB">
        <w:t xml:space="preserve">Объем выпускной квалификационной работы </w:t>
      </w:r>
      <w:r w:rsidR="0032501C">
        <w:t>–</w:t>
      </w:r>
      <w:r w:rsidR="0032501C" w:rsidRPr="00F825EB">
        <w:t xml:space="preserve"> 40-80 страниц </w:t>
      </w:r>
      <w:r w:rsidR="0032501C">
        <w:t>для бакалаврской работы и</w:t>
      </w:r>
      <w:r w:rsidR="0032501C" w:rsidRPr="00F825EB">
        <w:t xml:space="preserve"> 60-100 страниц </w:t>
      </w:r>
      <w:r w:rsidR="0032501C">
        <w:t xml:space="preserve">для магистерской диссертации </w:t>
      </w:r>
      <w:r w:rsidR="0032501C" w:rsidRPr="00F825EB">
        <w:t>без учета приложений.</w:t>
      </w:r>
    </w:p>
    <w:p w:rsidR="0032501C" w:rsidRPr="0032501C" w:rsidRDefault="00E10F8E" w:rsidP="0032501C">
      <w:pPr>
        <w:pStyle w:val="22"/>
      </w:pPr>
      <w:r w:rsidRPr="00AA421A">
        <w:t xml:space="preserve">Сброшюрованная </w:t>
      </w:r>
      <w:r w:rsidR="00B510EF">
        <w:t xml:space="preserve">курсовая </w:t>
      </w:r>
      <w:r w:rsidR="00B34F37">
        <w:t xml:space="preserve">работа </w:t>
      </w:r>
      <w:r w:rsidR="00B510EF">
        <w:t xml:space="preserve">или </w:t>
      </w:r>
      <w:r w:rsidR="00B34F37">
        <w:t>ВКР</w:t>
      </w:r>
      <w:r w:rsidRPr="00AA421A">
        <w:t xml:space="preserve"> должна иметь сквозную нумерацию страниц, титульный лист не нумеруется. </w:t>
      </w:r>
      <w:r w:rsidR="00B34F37">
        <w:t>Желательно н</w:t>
      </w:r>
      <w:r w:rsidRPr="00AA421A">
        <w:t>умераци</w:t>
      </w:r>
      <w:r w:rsidR="00B34F37">
        <w:t>ю</w:t>
      </w:r>
      <w:r w:rsidRPr="00AA421A">
        <w:t xml:space="preserve"> страниц проводит</w:t>
      </w:r>
      <w:r w:rsidR="00B34F37">
        <w:t>ь</w:t>
      </w:r>
      <w:r w:rsidRPr="00AA421A">
        <w:t xml:space="preserve"> по центру строки вверху. </w:t>
      </w:r>
      <w:r w:rsidR="0032501C" w:rsidRPr="0032501C">
        <w:t>Для акцентирования внимания на определениях, терминах, формулах и других важных особенностях допускается использование разных начертаний шрифта (курсив, полужирный, полужирный курсив, разрядка и др.).</w:t>
      </w:r>
    </w:p>
    <w:p w:rsidR="0032501C" w:rsidRPr="0032501C" w:rsidRDefault="0032501C" w:rsidP="0032501C">
      <w:pPr>
        <w:pStyle w:val="22"/>
      </w:pPr>
      <w:r w:rsidRPr="0032501C">
        <w:t>Опечатки, описки и графические неточности, орфографические, синтаксические и речевые ошибки, повреждения листов, помарки, следы удаленного прежнего текста (графики) не допускаются.</w:t>
      </w:r>
    </w:p>
    <w:p w:rsidR="00E10F8E" w:rsidRPr="006B4B1D" w:rsidRDefault="00E10F8E" w:rsidP="00023DDD">
      <w:pPr>
        <w:pStyle w:val="22"/>
        <w:rPr>
          <w:highlight w:val="yellow"/>
        </w:rPr>
      </w:pPr>
    </w:p>
    <w:p w:rsidR="00E10F8E" w:rsidRPr="00AA421A" w:rsidRDefault="00AA421A" w:rsidP="00AA421A">
      <w:pPr>
        <w:pStyle w:val="2"/>
        <w:rPr>
          <w:rFonts w:ascii="Times New Roman" w:hAnsi="Times New Roman"/>
          <w:i w:val="0"/>
        </w:rPr>
      </w:pPr>
      <w:bookmarkStart w:id="13" w:name="_Toc156912092"/>
      <w:r w:rsidRPr="00AA421A">
        <w:rPr>
          <w:rFonts w:ascii="Times New Roman" w:hAnsi="Times New Roman"/>
          <w:i w:val="0"/>
        </w:rPr>
        <w:t>4</w:t>
      </w:r>
      <w:r w:rsidR="00B510EF">
        <w:rPr>
          <w:rFonts w:ascii="Times New Roman" w:hAnsi="Times New Roman"/>
          <w:i w:val="0"/>
        </w:rPr>
        <w:t>.1. Рубрикация и</w:t>
      </w:r>
      <w:r w:rsidR="00E10F8E" w:rsidRPr="00AA421A">
        <w:rPr>
          <w:rFonts w:ascii="Times New Roman" w:hAnsi="Times New Roman"/>
          <w:i w:val="0"/>
        </w:rPr>
        <w:t xml:space="preserve"> нумерация глав</w:t>
      </w:r>
      <w:bookmarkEnd w:id="13"/>
    </w:p>
    <w:p w:rsidR="00E10F8E" w:rsidRPr="006B4B1D" w:rsidRDefault="00E10F8E" w:rsidP="00023DDD">
      <w:pPr>
        <w:pStyle w:val="22"/>
        <w:rPr>
          <w:highlight w:val="yellow"/>
        </w:rPr>
      </w:pPr>
    </w:p>
    <w:p w:rsidR="00E10F8E" w:rsidRPr="001C138E" w:rsidRDefault="00E10F8E" w:rsidP="00023DDD">
      <w:pPr>
        <w:pStyle w:val="34"/>
        <w:tabs>
          <w:tab w:val="clear" w:pos="567"/>
        </w:tabs>
        <w:ind w:firstLine="720"/>
        <w:rPr>
          <w:sz w:val="28"/>
          <w:szCs w:val="28"/>
        </w:rPr>
      </w:pPr>
      <w:r w:rsidRPr="001C138E">
        <w:rPr>
          <w:sz w:val="28"/>
          <w:szCs w:val="28"/>
        </w:rPr>
        <w:t xml:space="preserve">Каждую главу печатают с нового листа. Главы должны иметь заголовки (названия) и быть пронумерованы арабскими цифрами в пределах всей работы. Заголовки должны четко и кратко отражать содержание главы. Заголовки (названия) глав печатаются прописными (заглавными) буквами, заголовки разделов и подразделов – строчными (кроме первой прописной). </w:t>
      </w:r>
      <w:r w:rsidR="001E2CD2">
        <w:rPr>
          <w:sz w:val="28"/>
          <w:szCs w:val="28"/>
        </w:rPr>
        <w:t>Все заголовки печатаются полужирным шрифтом, п</w:t>
      </w:r>
      <w:r w:rsidRPr="001C138E">
        <w:rPr>
          <w:sz w:val="28"/>
          <w:szCs w:val="28"/>
        </w:rPr>
        <w:t>одчеркивание слов в заголовках не допускается.</w:t>
      </w:r>
    </w:p>
    <w:p w:rsidR="00E10F8E" w:rsidRPr="001C138E" w:rsidRDefault="00E10F8E" w:rsidP="00023DDD">
      <w:pPr>
        <w:pStyle w:val="22"/>
      </w:pPr>
      <w:r w:rsidRPr="001C138E">
        <w:t xml:space="preserve">Названия глав, а также </w:t>
      </w:r>
      <w:r w:rsidR="00B34F37">
        <w:t>«</w:t>
      </w:r>
      <w:r w:rsidR="00515990" w:rsidRPr="001C138E">
        <w:t>ВВЕДЕНИЕ</w:t>
      </w:r>
      <w:r w:rsidR="00B34F37">
        <w:t>»</w:t>
      </w:r>
      <w:r w:rsidRPr="001C138E">
        <w:t xml:space="preserve">, </w:t>
      </w:r>
      <w:r w:rsidR="00515990">
        <w:t>«</w:t>
      </w:r>
      <w:r w:rsidR="00515990" w:rsidRPr="001C138E">
        <w:t>ЗАКЛЮЧЕНИЕ</w:t>
      </w:r>
      <w:r w:rsidR="00515990">
        <w:t>»</w:t>
      </w:r>
      <w:r w:rsidRPr="001C138E">
        <w:t xml:space="preserve">, </w:t>
      </w:r>
      <w:r w:rsidR="00515990">
        <w:t>«</w:t>
      </w:r>
      <w:r w:rsidR="00515990" w:rsidRPr="001C138E">
        <w:t>ВЫВОДЫ</w:t>
      </w:r>
      <w:r w:rsidR="00515990">
        <w:t>»</w:t>
      </w:r>
      <w:r w:rsidRPr="001C138E">
        <w:t xml:space="preserve">, </w:t>
      </w:r>
      <w:r w:rsidR="00515990">
        <w:t>«</w:t>
      </w:r>
      <w:r w:rsidR="00515990" w:rsidRPr="001C138E">
        <w:t>ОГЛАВЛЕНИЕ</w:t>
      </w:r>
      <w:r w:rsidR="00515990">
        <w:t>»,</w:t>
      </w:r>
      <w:r w:rsidRPr="001C138E">
        <w:t xml:space="preserve"> </w:t>
      </w:r>
      <w:r w:rsidR="001546EF">
        <w:t>«СПИСОК ЛИТЕРАТУРЫ», «</w:t>
      </w:r>
      <w:r w:rsidR="006D5A12">
        <w:t>ОБОЗНАЧЕНИЯ И</w:t>
      </w:r>
      <w:r w:rsidR="001546EF">
        <w:t xml:space="preserve"> СОКРАЩЕНИ</w:t>
      </w:r>
      <w:r w:rsidR="006D5A12">
        <w:t>Я</w:t>
      </w:r>
      <w:r w:rsidR="001546EF">
        <w:t>», «ПРИЛОЖЕНИЯ»</w:t>
      </w:r>
      <w:r w:rsidR="001546EF" w:rsidRPr="001C138E">
        <w:t xml:space="preserve"> </w:t>
      </w:r>
      <w:r w:rsidRPr="001C138E">
        <w:t xml:space="preserve">следует располагать </w:t>
      </w:r>
      <w:r w:rsidR="00515990">
        <w:t>по центру</w:t>
      </w:r>
      <w:r w:rsidRPr="001C138E">
        <w:t xml:space="preserve"> строки без точки в конце, не подчеркивая, отделяя от текста </w:t>
      </w:r>
      <w:r w:rsidR="001E2CD2">
        <w:t>одним</w:t>
      </w:r>
      <w:r w:rsidRPr="001C138E">
        <w:t xml:space="preserve"> межстрочным интервалом. </w:t>
      </w:r>
    </w:p>
    <w:p w:rsidR="009B57DD" w:rsidRPr="001C138E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  <w:r w:rsidRPr="001C138E">
        <w:rPr>
          <w:sz w:val="28"/>
          <w:szCs w:val="28"/>
        </w:rPr>
        <w:t xml:space="preserve">Разделы и подразделы </w:t>
      </w:r>
      <w:r w:rsidR="001C330F">
        <w:rPr>
          <w:sz w:val="28"/>
          <w:szCs w:val="28"/>
        </w:rPr>
        <w:t xml:space="preserve">выравнивают по левому краю, их </w:t>
      </w:r>
      <w:r w:rsidRPr="001C138E">
        <w:rPr>
          <w:sz w:val="28"/>
          <w:szCs w:val="28"/>
        </w:rPr>
        <w:t xml:space="preserve">следует нумеровать арабскими цифрами в пределах каждой главы. Номер раздела должен состоять из номера главы и номера раздела. </w:t>
      </w:r>
      <w:r w:rsidRPr="00515990">
        <w:rPr>
          <w:iCs/>
          <w:sz w:val="28"/>
          <w:szCs w:val="28"/>
        </w:rPr>
        <w:t>Например:</w:t>
      </w:r>
      <w:r w:rsidRPr="001C138E">
        <w:rPr>
          <w:i/>
          <w:iCs/>
          <w:sz w:val="28"/>
          <w:szCs w:val="28"/>
        </w:rPr>
        <w:t xml:space="preserve"> 2.1</w:t>
      </w:r>
      <w:r w:rsidRPr="001C138E">
        <w:rPr>
          <w:sz w:val="28"/>
          <w:szCs w:val="28"/>
        </w:rPr>
        <w:t xml:space="preserve">. </w:t>
      </w:r>
      <w:r w:rsidRPr="001C138E">
        <w:rPr>
          <w:i/>
          <w:iCs/>
          <w:sz w:val="28"/>
          <w:szCs w:val="28"/>
        </w:rPr>
        <w:t>(первый раздел второй главы).</w:t>
      </w:r>
      <w:r w:rsidRPr="001C138E">
        <w:rPr>
          <w:sz w:val="28"/>
          <w:szCs w:val="28"/>
        </w:rPr>
        <w:t xml:space="preserve"> Разделы и подразделы печатают по тексту в пределах глав и с новой страницы не печатают. Недопустимо писать название подраздела (или раздела) на одной странице, а текст </w:t>
      </w:r>
      <w:r w:rsidRPr="001C138E">
        <w:rPr>
          <w:sz w:val="28"/>
          <w:szCs w:val="28"/>
        </w:rPr>
        <w:sym w:font="Symbol" w:char="F02D"/>
      </w:r>
      <w:r w:rsidRPr="001C138E">
        <w:rPr>
          <w:sz w:val="28"/>
          <w:szCs w:val="28"/>
        </w:rPr>
        <w:t xml:space="preserve"> на другой. После названия раздела </w:t>
      </w:r>
      <w:r w:rsidRPr="001C138E">
        <w:rPr>
          <w:sz w:val="28"/>
          <w:szCs w:val="28"/>
        </w:rPr>
        <w:lastRenderedPageBreak/>
        <w:t xml:space="preserve">следует написать хотя бы </w:t>
      </w:r>
      <w:r w:rsidR="00515990">
        <w:rPr>
          <w:sz w:val="28"/>
          <w:szCs w:val="28"/>
        </w:rPr>
        <w:t>две</w:t>
      </w:r>
      <w:r w:rsidRPr="001C138E">
        <w:rPr>
          <w:sz w:val="28"/>
          <w:szCs w:val="28"/>
        </w:rPr>
        <w:t xml:space="preserve"> строки текста на этой же странице. Если это не получается, то новый раздел следует начать с новой страницы. Между заголовками глав и разделов, разделов и подразделов, а также между ними и текстом делается отступ – одна строка.</w:t>
      </w:r>
    </w:p>
    <w:p w:rsidR="00515990" w:rsidRDefault="00515990" w:rsidP="00451D2D">
      <w:pPr>
        <w:spacing w:before="0" w:after="0"/>
        <w:jc w:val="both"/>
        <w:rPr>
          <w:i/>
          <w:iCs/>
          <w:sz w:val="28"/>
          <w:szCs w:val="28"/>
        </w:rPr>
      </w:pPr>
    </w:p>
    <w:p w:rsidR="00E10F8E" w:rsidRPr="00515990" w:rsidRDefault="00E10F8E" w:rsidP="00451D2D">
      <w:pPr>
        <w:spacing w:before="0" w:after="0"/>
        <w:jc w:val="both"/>
        <w:rPr>
          <w:sz w:val="28"/>
          <w:szCs w:val="28"/>
        </w:rPr>
      </w:pPr>
      <w:r w:rsidRPr="00515990">
        <w:rPr>
          <w:iCs/>
          <w:sz w:val="28"/>
          <w:szCs w:val="28"/>
        </w:rPr>
        <w:t>Например:</w:t>
      </w:r>
    </w:p>
    <w:p w:rsidR="00E10F8E" w:rsidRPr="001C138E" w:rsidRDefault="00E10F8E" w:rsidP="001C138E">
      <w:pPr>
        <w:pStyle w:val="22"/>
        <w:spacing w:line="360" w:lineRule="auto"/>
        <w:jc w:val="center"/>
        <w:rPr>
          <w:i/>
          <w:iCs/>
        </w:rPr>
      </w:pPr>
      <w:r w:rsidRPr="001C138E">
        <w:rPr>
          <w:i/>
          <w:iCs/>
        </w:rPr>
        <w:t>ГЛАВА 1. ЛИТЕРАТУРНЫЙ ОБЗОР</w:t>
      </w:r>
    </w:p>
    <w:p w:rsidR="00E10F8E" w:rsidRPr="001C138E" w:rsidRDefault="00B30A31" w:rsidP="001C138E">
      <w:pPr>
        <w:pStyle w:val="22"/>
        <w:spacing w:line="360" w:lineRule="auto"/>
        <w:jc w:val="center"/>
        <w:rPr>
          <w:i/>
          <w:iCs/>
        </w:rPr>
      </w:pPr>
      <w:r w:rsidRPr="001C138E">
        <w:rPr>
          <w:i/>
          <w:iCs/>
        </w:rPr>
        <w:t>(отступ)</w:t>
      </w:r>
    </w:p>
    <w:p w:rsidR="00E10F8E" w:rsidRPr="001C138E" w:rsidRDefault="001C138E" w:rsidP="001C138E">
      <w:pPr>
        <w:pStyle w:val="22"/>
        <w:spacing w:line="360" w:lineRule="auto"/>
        <w:ind w:firstLine="0"/>
        <w:jc w:val="left"/>
        <w:rPr>
          <w:i/>
          <w:iCs/>
        </w:rPr>
      </w:pPr>
      <w:r>
        <w:rPr>
          <w:i/>
          <w:iCs/>
        </w:rPr>
        <w:t xml:space="preserve">1.1. </w:t>
      </w:r>
      <w:r w:rsidR="00E10F8E" w:rsidRPr="001C138E">
        <w:rPr>
          <w:i/>
          <w:iCs/>
        </w:rPr>
        <w:t>История развития представлений об экологической нише</w:t>
      </w:r>
    </w:p>
    <w:p w:rsidR="00E10F8E" w:rsidRPr="001C138E" w:rsidRDefault="00B30A31" w:rsidP="001C138E">
      <w:pPr>
        <w:pStyle w:val="22"/>
        <w:spacing w:line="360" w:lineRule="auto"/>
        <w:ind w:left="720" w:firstLine="0"/>
        <w:jc w:val="center"/>
        <w:rPr>
          <w:i/>
          <w:iCs/>
        </w:rPr>
      </w:pPr>
      <w:r w:rsidRPr="001C138E">
        <w:rPr>
          <w:i/>
          <w:iCs/>
        </w:rPr>
        <w:t>(отступ)</w:t>
      </w:r>
    </w:p>
    <w:p w:rsidR="00E10F8E" w:rsidRPr="001C138E" w:rsidRDefault="00E10F8E" w:rsidP="001C138E">
      <w:pPr>
        <w:spacing w:before="0" w:after="0" w:line="360" w:lineRule="auto"/>
        <w:ind w:firstLine="720"/>
        <w:jc w:val="both"/>
        <w:rPr>
          <w:i/>
          <w:iCs/>
          <w:sz w:val="28"/>
          <w:szCs w:val="28"/>
        </w:rPr>
      </w:pPr>
      <w:r w:rsidRPr="001C138E">
        <w:rPr>
          <w:i/>
          <w:iCs/>
          <w:sz w:val="28"/>
          <w:szCs w:val="28"/>
        </w:rPr>
        <w:t>Является известным, что … (текст раздела)</w:t>
      </w:r>
    </w:p>
    <w:p w:rsidR="00E10F8E" w:rsidRPr="001C138E" w:rsidRDefault="00B30A31" w:rsidP="001C138E">
      <w:pPr>
        <w:spacing w:before="0" w:after="0" w:line="360" w:lineRule="auto"/>
        <w:ind w:firstLine="720"/>
        <w:jc w:val="center"/>
        <w:rPr>
          <w:i/>
          <w:iCs/>
          <w:sz w:val="28"/>
          <w:szCs w:val="28"/>
        </w:rPr>
      </w:pPr>
      <w:r w:rsidRPr="00515990">
        <w:rPr>
          <w:i/>
          <w:iCs/>
          <w:sz w:val="28"/>
          <w:szCs w:val="28"/>
        </w:rPr>
        <w:t>(отступ)</w:t>
      </w:r>
    </w:p>
    <w:p w:rsidR="00515990" w:rsidRPr="001C138E" w:rsidRDefault="00515990" w:rsidP="00515990">
      <w:pPr>
        <w:pStyle w:val="22"/>
        <w:spacing w:line="360" w:lineRule="auto"/>
        <w:ind w:firstLine="0"/>
        <w:jc w:val="left"/>
        <w:rPr>
          <w:i/>
          <w:iCs/>
        </w:rPr>
      </w:pPr>
      <w:r>
        <w:rPr>
          <w:i/>
          <w:iCs/>
        </w:rPr>
        <w:t xml:space="preserve">1.2. </w:t>
      </w:r>
      <w:r w:rsidRPr="001C138E">
        <w:rPr>
          <w:i/>
          <w:iCs/>
        </w:rPr>
        <w:t xml:space="preserve">История развития представлений об </w:t>
      </w:r>
      <w:r>
        <w:rPr>
          <w:i/>
          <w:iCs/>
        </w:rPr>
        <w:t>ареале</w:t>
      </w:r>
    </w:p>
    <w:p w:rsidR="00E10F8E" w:rsidRPr="006B4B1D" w:rsidRDefault="00E10F8E" w:rsidP="00023DDD">
      <w:pPr>
        <w:spacing w:before="0" w:after="0"/>
        <w:ind w:firstLine="720"/>
        <w:jc w:val="both"/>
        <w:rPr>
          <w:sz w:val="28"/>
          <w:szCs w:val="28"/>
          <w:highlight w:val="yellow"/>
        </w:rPr>
      </w:pPr>
    </w:p>
    <w:p w:rsidR="00E10F8E" w:rsidRPr="0026640F" w:rsidRDefault="001576F7" w:rsidP="0026640F">
      <w:pPr>
        <w:pStyle w:val="2"/>
        <w:rPr>
          <w:rFonts w:ascii="Times New Roman" w:hAnsi="Times New Roman"/>
          <w:i w:val="0"/>
        </w:rPr>
      </w:pPr>
      <w:bookmarkStart w:id="14" w:name="_Toc156912093"/>
      <w:r>
        <w:rPr>
          <w:rFonts w:ascii="Times New Roman" w:hAnsi="Times New Roman"/>
          <w:i w:val="0"/>
        </w:rPr>
        <w:t>4</w:t>
      </w:r>
      <w:r w:rsidR="00E10F8E" w:rsidRPr="0026640F">
        <w:rPr>
          <w:rFonts w:ascii="Times New Roman" w:hAnsi="Times New Roman"/>
          <w:i w:val="0"/>
        </w:rPr>
        <w:t>.2. Размерности, сокращения и аббревиатуры</w:t>
      </w:r>
      <w:bookmarkEnd w:id="14"/>
    </w:p>
    <w:p w:rsidR="00E10F8E" w:rsidRPr="006B4B1D" w:rsidRDefault="00E10F8E" w:rsidP="00023DDD">
      <w:pPr>
        <w:spacing w:before="0" w:after="0"/>
        <w:jc w:val="both"/>
        <w:rPr>
          <w:sz w:val="28"/>
          <w:szCs w:val="28"/>
          <w:highlight w:val="yellow"/>
        </w:rPr>
      </w:pPr>
    </w:p>
    <w:p w:rsidR="00515990" w:rsidRDefault="00515990" w:rsidP="00515990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общепринятые сокращения и обозначения, не требующие расшифровки и внесения в список сокращений (неполный список):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ампер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вольт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ватт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грамм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Гц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герц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джоуль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секунда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литр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метр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моль/литр</w:t>
      </w:r>
    </w:p>
    <w:p w:rsidR="000D5EBA" w:rsidRDefault="000D5EBA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м/с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>метр/секунда</w:t>
      </w:r>
    </w:p>
    <w:p w:rsidR="000D5EBA" w:rsidRDefault="000D5EBA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>сантиметр кубический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паскаль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сименс</w:t>
      </w:r>
      <w:proofErr w:type="spellEnd"/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нормальность</w:t>
      </w:r>
      <w:proofErr w:type="gramEnd"/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ФАР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фотосинтетически</w:t>
      </w:r>
      <w:proofErr w:type="spellEnd"/>
      <w:r>
        <w:rPr>
          <w:sz w:val="28"/>
          <w:szCs w:val="28"/>
        </w:rPr>
        <w:t xml:space="preserve"> активная радиация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ИК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 xml:space="preserve">инфракрасное 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УФ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>ультрафиолетовое</w:t>
      </w:r>
    </w:p>
    <w:p w:rsidR="00515990" w:rsidRDefault="00515990" w:rsidP="00515990">
      <w:pPr>
        <w:spacing w:before="0" w:after="0"/>
        <w:ind w:firstLine="709"/>
        <w:jc w:val="both"/>
        <w:rPr>
          <w:sz w:val="28"/>
          <w:szCs w:val="28"/>
        </w:rPr>
      </w:pPr>
    </w:p>
    <w:p w:rsidR="00515990" w:rsidRDefault="000D5EBA" w:rsidP="000D5EBA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аббревиатура не принята, то список сокращений, используемых в тексте, приводится в начале работы после содержания или в конце работы </w:t>
      </w:r>
      <w:r w:rsidRPr="005229A8">
        <w:rPr>
          <w:sz w:val="28"/>
          <w:szCs w:val="28"/>
        </w:rPr>
        <w:t xml:space="preserve">после </w:t>
      </w:r>
      <w:r w:rsidRPr="00B655A9">
        <w:rPr>
          <w:sz w:val="28"/>
          <w:szCs w:val="28"/>
        </w:rPr>
        <w:t xml:space="preserve">выводов (Приложение </w:t>
      </w:r>
      <w:r w:rsidR="00B655A9" w:rsidRPr="00B655A9">
        <w:rPr>
          <w:sz w:val="28"/>
          <w:szCs w:val="28"/>
        </w:rPr>
        <w:t>8</w:t>
      </w:r>
      <w:r w:rsidRPr="00B655A9">
        <w:rPr>
          <w:sz w:val="28"/>
          <w:szCs w:val="28"/>
        </w:rPr>
        <w:t>).</w:t>
      </w:r>
    </w:p>
    <w:p w:rsidR="001B3FDB" w:rsidRPr="0026640F" w:rsidRDefault="001B3FDB" w:rsidP="001B3FDB">
      <w:pPr>
        <w:spacing w:before="0" w:after="0"/>
        <w:ind w:firstLine="720"/>
        <w:jc w:val="both"/>
        <w:rPr>
          <w:sz w:val="28"/>
          <w:szCs w:val="28"/>
        </w:rPr>
      </w:pPr>
      <w:r w:rsidRPr="0026640F">
        <w:rPr>
          <w:sz w:val="28"/>
          <w:szCs w:val="28"/>
        </w:rPr>
        <w:lastRenderedPageBreak/>
        <w:t xml:space="preserve">Размерности отделяются от цифры </w:t>
      </w:r>
      <w:r>
        <w:rPr>
          <w:sz w:val="28"/>
          <w:szCs w:val="28"/>
        </w:rPr>
        <w:t xml:space="preserve">неразрывным </w:t>
      </w:r>
      <w:r w:rsidRPr="0026640F">
        <w:rPr>
          <w:sz w:val="28"/>
          <w:szCs w:val="28"/>
        </w:rPr>
        <w:t>пр</w:t>
      </w:r>
      <w:r>
        <w:rPr>
          <w:sz w:val="28"/>
          <w:szCs w:val="28"/>
        </w:rPr>
        <w:t>обелом (</w:t>
      </w:r>
      <w:r w:rsidR="00B1253F">
        <w:rPr>
          <w:sz w:val="28"/>
          <w:szCs w:val="28"/>
        </w:rPr>
        <w:t xml:space="preserve">комбинация клавиш </w:t>
      </w:r>
      <w:r>
        <w:rPr>
          <w:sz w:val="28"/>
          <w:szCs w:val="28"/>
          <w:lang w:val="en-US"/>
        </w:rPr>
        <w:t>Ctrl</w:t>
      </w:r>
      <w:r w:rsidRPr="0069729B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Shift</w:t>
      </w:r>
      <w:r w:rsidRPr="0069729B">
        <w:rPr>
          <w:sz w:val="28"/>
          <w:szCs w:val="28"/>
        </w:rPr>
        <w:t>+</w:t>
      </w:r>
      <w:r>
        <w:rPr>
          <w:sz w:val="28"/>
          <w:szCs w:val="28"/>
        </w:rPr>
        <w:t>пробел)</w:t>
      </w:r>
      <w:r w:rsidR="00B1253F">
        <w:rPr>
          <w:sz w:val="28"/>
          <w:szCs w:val="28"/>
        </w:rPr>
        <w:t>:</w:t>
      </w:r>
      <w:r>
        <w:rPr>
          <w:sz w:val="28"/>
          <w:szCs w:val="28"/>
        </w:rPr>
        <w:t xml:space="preserve"> 100 кПа, 77 К, 10.34(2) Å</w:t>
      </w:r>
      <w:r w:rsidR="00B1253F">
        <w:rPr>
          <w:sz w:val="28"/>
          <w:szCs w:val="28"/>
        </w:rPr>
        <w:t>.</w:t>
      </w:r>
      <w:r w:rsidRPr="0026640F">
        <w:rPr>
          <w:sz w:val="28"/>
          <w:szCs w:val="28"/>
        </w:rPr>
        <w:t xml:space="preserve"> </w:t>
      </w:r>
      <w:r w:rsidR="00B1253F">
        <w:rPr>
          <w:sz w:val="28"/>
          <w:szCs w:val="28"/>
        </w:rPr>
        <w:t xml:space="preserve">В случае </w:t>
      </w:r>
      <w:r w:rsidRPr="0026640F">
        <w:rPr>
          <w:sz w:val="28"/>
          <w:szCs w:val="28"/>
        </w:rPr>
        <w:t>градусов, процентов, промилле</w:t>
      </w:r>
      <w:r>
        <w:rPr>
          <w:sz w:val="28"/>
          <w:szCs w:val="28"/>
        </w:rPr>
        <w:t xml:space="preserve"> пробел не ставится</w:t>
      </w:r>
      <w:r w:rsidRPr="0026640F">
        <w:rPr>
          <w:sz w:val="28"/>
          <w:szCs w:val="28"/>
        </w:rPr>
        <w:t xml:space="preserve">: </w:t>
      </w:r>
      <w:r w:rsidRPr="0026640F">
        <w:rPr>
          <w:i/>
          <w:iCs/>
          <w:sz w:val="28"/>
          <w:szCs w:val="28"/>
        </w:rPr>
        <w:t>90°, 20°C, 50%, 10‰</w:t>
      </w:r>
      <w:r>
        <w:rPr>
          <w:i/>
          <w:iCs/>
          <w:sz w:val="28"/>
          <w:szCs w:val="28"/>
        </w:rPr>
        <w:t>.</w:t>
      </w:r>
      <w:r w:rsidRPr="0026640F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Pr="0026640F">
        <w:rPr>
          <w:sz w:val="28"/>
          <w:szCs w:val="28"/>
        </w:rPr>
        <w:t xml:space="preserve"> дробны</w:t>
      </w:r>
      <w:r>
        <w:rPr>
          <w:sz w:val="28"/>
          <w:szCs w:val="28"/>
        </w:rPr>
        <w:t>х</w:t>
      </w:r>
      <w:r w:rsidRPr="0026640F">
        <w:rPr>
          <w:sz w:val="28"/>
          <w:szCs w:val="28"/>
        </w:rPr>
        <w:t xml:space="preserve"> размерност</w:t>
      </w:r>
      <w:r>
        <w:rPr>
          <w:sz w:val="28"/>
          <w:szCs w:val="28"/>
        </w:rPr>
        <w:t>ей пробел</w:t>
      </w:r>
      <w:r w:rsidR="002F4CD0">
        <w:rPr>
          <w:sz w:val="28"/>
          <w:szCs w:val="28"/>
        </w:rPr>
        <w:t>ы</w:t>
      </w:r>
      <w:r>
        <w:rPr>
          <w:sz w:val="28"/>
          <w:szCs w:val="28"/>
        </w:rPr>
        <w:t xml:space="preserve"> не став</w:t>
      </w:r>
      <w:r w:rsidR="002F4CD0">
        <w:rPr>
          <w:sz w:val="28"/>
          <w:szCs w:val="28"/>
        </w:rPr>
        <w:t>я</w:t>
      </w:r>
      <w:r>
        <w:rPr>
          <w:sz w:val="28"/>
          <w:szCs w:val="28"/>
        </w:rPr>
        <w:t>тся</w:t>
      </w:r>
      <w:r w:rsidRPr="0026640F">
        <w:rPr>
          <w:sz w:val="28"/>
          <w:szCs w:val="28"/>
        </w:rPr>
        <w:t xml:space="preserve">: </w:t>
      </w:r>
      <w:r w:rsidRPr="0026640F">
        <w:rPr>
          <w:i/>
          <w:iCs/>
          <w:sz w:val="28"/>
          <w:szCs w:val="28"/>
        </w:rPr>
        <w:t>58 Дж/моль, 50 м/с</w:t>
      </w:r>
      <w:r w:rsidRPr="0026640F">
        <w:rPr>
          <w:i/>
          <w:iCs/>
          <w:sz w:val="28"/>
          <w:szCs w:val="28"/>
          <w:vertAlign w:val="superscript"/>
        </w:rPr>
        <w:t>2</w:t>
      </w:r>
      <w:r w:rsidRPr="0026640F">
        <w:rPr>
          <w:sz w:val="28"/>
          <w:szCs w:val="28"/>
        </w:rPr>
        <w:t>.</w:t>
      </w:r>
    </w:p>
    <w:p w:rsidR="001B3FDB" w:rsidRPr="0026640F" w:rsidRDefault="001B3FDB" w:rsidP="001B3FDB">
      <w:pPr>
        <w:spacing w:before="0" w:after="0"/>
        <w:ind w:firstLine="720"/>
        <w:jc w:val="both"/>
        <w:rPr>
          <w:sz w:val="28"/>
          <w:szCs w:val="28"/>
        </w:rPr>
      </w:pPr>
      <w:r w:rsidRPr="0026640F">
        <w:rPr>
          <w:sz w:val="28"/>
          <w:szCs w:val="28"/>
        </w:rPr>
        <w:t>Для сложных размерностей допускается</w:t>
      </w:r>
      <w:r>
        <w:rPr>
          <w:sz w:val="28"/>
          <w:szCs w:val="28"/>
        </w:rPr>
        <w:t>,</w:t>
      </w:r>
      <w:r w:rsidRPr="0026640F">
        <w:rPr>
          <w:sz w:val="28"/>
          <w:szCs w:val="28"/>
        </w:rPr>
        <w:t xml:space="preserve"> </w:t>
      </w:r>
      <w:r>
        <w:rPr>
          <w:sz w:val="28"/>
          <w:szCs w:val="28"/>
        </w:rPr>
        <w:t>но не рекомендуется использовать отрицательную степень (</w:t>
      </w:r>
      <w:r>
        <w:rPr>
          <w:i/>
          <w:sz w:val="28"/>
          <w:szCs w:val="28"/>
        </w:rPr>
        <w:t xml:space="preserve">например, лучше использовать </w:t>
      </w:r>
      <w:proofErr w:type="spellStart"/>
      <w:r>
        <w:rPr>
          <w:i/>
          <w:sz w:val="28"/>
          <w:szCs w:val="28"/>
        </w:rPr>
        <w:t>мкмоль</w:t>
      </w:r>
      <w:proofErr w:type="spellEnd"/>
      <w:r>
        <w:rPr>
          <w:i/>
          <w:sz w:val="28"/>
          <w:szCs w:val="28"/>
        </w:rPr>
        <w:t>/(м</w:t>
      </w:r>
      <w:r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с</w:t>
      </w:r>
      <w:r w:rsidRPr="00EE2275">
        <w:rPr>
          <w:i/>
          <w:sz w:val="28"/>
          <w:szCs w:val="28"/>
        </w:rPr>
        <w:t>), а не мкмоль</w:t>
      </w:r>
      <w:r w:rsidR="00B1253F">
        <w:rPr>
          <w:i/>
          <w:sz w:val="28"/>
          <w:szCs w:val="28"/>
        </w:rPr>
        <w:t>∙</w:t>
      </w:r>
      <w:r w:rsidRPr="00EE2275">
        <w:rPr>
          <w:i/>
          <w:sz w:val="28"/>
          <w:szCs w:val="28"/>
        </w:rPr>
        <w:t>м</w:t>
      </w:r>
      <w:r w:rsidRPr="00EE2275">
        <w:rPr>
          <w:i/>
          <w:sz w:val="28"/>
          <w:szCs w:val="28"/>
          <w:vertAlign w:val="superscript"/>
        </w:rPr>
        <w:t>-2</w:t>
      </w:r>
      <w:r w:rsidR="00B1253F">
        <w:rPr>
          <w:i/>
          <w:sz w:val="28"/>
          <w:szCs w:val="28"/>
        </w:rPr>
        <w:t>∙</w:t>
      </w:r>
      <w:r w:rsidRPr="00EE2275">
        <w:rPr>
          <w:i/>
          <w:sz w:val="28"/>
          <w:szCs w:val="28"/>
        </w:rPr>
        <w:t>с</w:t>
      </w:r>
      <w:r w:rsidRPr="00EE2275">
        <w:rPr>
          <w:i/>
          <w:sz w:val="28"/>
          <w:szCs w:val="28"/>
          <w:vertAlign w:val="superscript"/>
        </w:rPr>
        <w:t>-1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  <w:r w:rsidRPr="0026640F">
        <w:rPr>
          <w:sz w:val="28"/>
          <w:szCs w:val="28"/>
        </w:rPr>
        <w:t xml:space="preserve"> Главное условие – соблюдение единообразия написания одинаковых размерностей по ходу всей работы.</w:t>
      </w:r>
    </w:p>
    <w:p w:rsidR="001B3FDB" w:rsidRPr="0026640F" w:rsidRDefault="001B3FDB" w:rsidP="001B3FDB">
      <w:pPr>
        <w:spacing w:before="0" w:after="0"/>
        <w:ind w:firstLine="720"/>
        <w:jc w:val="both"/>
        <w:rPr>
          <w:sz w:val="28"/>
          <w:szCs w:val="28"/>
        </w:rPr>
      </w:pPr>
      <w:r w:rsidRPr="0026640F">
        <w:rPr>
          <w:sz w:val="28"/>
          <w:szCs w:val="28"/>
        </w:rPr>
        <w:t>При перечислении, а также в числовых интервалах размерность приводится лишь для последнего числа (18-20</w:t>
      </w:r>
      <w:r w:rsidR="002F4CD0">
        <w:rPr>
          <w:sz w:val="28"/>
          <w:szCs w:val="28"/>
        </w:rPr>
        <w:t> </w:t>
      </w:r>
      <w:r w:rsidRPr="0026640F">
        <w:rPr>
          <w:sz w:val="28"/>
          <w:szCs w:val="28"/>
        </w:rPr>
        <w:t>Дж/моль), за исключением угловых градусов.</w:t>
      </w:r>
      <w:r w:rsidR="006D5A12" w:rsidRPr="006D5A12">
        <w:rPr>
          <w:sz w:val="28"/>
          <w:szCs w:val="28"/>
        </w:rPr>
        <w:t xml:space="preserve"> </w:t>
      </w:r>
      <w:r w:rsidR="006D5A12" w:rsidRPr="001576F7">
        <w:rPr>
          <w:sz w:val="28"/>
          <w:szCs w:val="28"/>
        </w:rPr>
        <w:t>Угловые градусы никогда не опускаются</w:t>
      </w:r>
      <w:r w:rsidR="006D5A12" w:rsidRPr="006D5A12">
        <w:rPr>
          <w:iCs/>
          <w:sz w:val="28"/>
          <w:szCs w:val="28"/>
        </w:rPr>
        <w:t>:</w:t>
      </w:r>
      <w:r w:rsidR="006D5A12" w:rsidRPr="001576F7">
        <w:rPr>
          <w:i/>
          <w:iCs/>
          <w:sz w:val="28"/>
          <w:szCs w:val="28"/>
        </w:rPr>
        <w:t xml:space="preserve"> 5°-10°, </w:t>
      </w:r>
      <w:r w:rsidR="006D5A12" w:rsidRPr="00B1253F">
        <w:rPr>
          <w:iCs/>
          <w:sz w:val="28"/>
          <w:szCs w:val="28"/>
        </w:rPr>
        <w:t>а не</w:t>
      </w:r>
      <w:r w:rsidR="006D5A12" w:rsidRPr="001576F7">
        <w:rPr>
          <w:i/>
          <w:iCs/>
          <w:sz w:val="28"/>
          <w:szCs w:val="28"/>
        </w:rPr>
        <w:t xml:space="preserve"> 5-10°.</w:t>
      </w:r>
    </w:p>
    <w:p w:rsidR="001B3FDB" w:rsidRPr="001576F7" w:rsidRDefault="001B3FDB" w:rsidP="001B3FDB">
      <w:pPr>
        <w:spacing w:before="0" w:after="0"/>
        <w:ind w:firstLine="720"/>
        <w:jc w:val="both"/>
        <w:rPr>
          <w:sz w:val="28"/>
          <w:szCs w:val="28"/>
        </w:rPr>
      </w:pPr>
      <w:r w:rsidRPr="001576F7">
        <w:rPr>
          <w:sz w:val="28"/>
          <w:szCs w:val="28"/>
        </w:rPr>
        <w:t xml:space="preserve">Градусы Цельсия: </w:t>
      </w:r>
      <w:r w:rsidRPr="001576F7">
        <w:rPr>
          <w:i/>
          <w:iCs/>
          <w:sz w:val="28"/>
          <w:szCs w:val="28"/>
        </w:rPr>
        <w:t xml:space="preserve">5°C, </w:t>
      </w:r>
      <w:r w:rsidRPr="00B1253F">
        <w:rPr>
          <w:iCs/>
          <w:sz w:val="28"/>
          <w:szCs w:val="28"/>
        </w:rPr>
        <w:t>а не</w:t>
      </w:r>
      <w:r w:rsidRPr="001576F7">
        <w:rPr>
          <w:i/>
          <w:iCs/>
          <w:sz w:val="28"/>
          <w:szCs w:val="28"/>
        </w:rPr>
        <w:t xml:space="preserve"> 5°.</w:t>
      </w:r>
      <w:r w:rsidRPr="001576F7">
        <w:rPr>
          <w:sz w:val="28"/>
          <w:szCs w:val="28"/>
        </w:rPr>
        <w:t xml:space="preserve"> </w:t>
      </w:r>
    </w:p>
    <w:p w:rsidR="001B3FDB" w:rsidRPr="001576F7" w:rsidRDefault="001B3FDB" w:rsidP="001B3FDB">
      <w:pPr>
        <w:spacing w:before="0" w:after="0"/>
        <w:ind w:firstLine="720"/>
        <w:jc w:val="both"/>
        <w:rPr>
          <w:sz w:val="28"/>
          <w:szCs w:val="28"/>
        </w:rPr>
      </w:pPr>
      <w:r w:rsidRPr="001576F7">
        <w:rPr>
          <w:sz w:val="28"/>
          <w:szCs w:val="28"/>
        </w:rPr>
        <w:t>Размерности переменных пишутся через запятую (</w:t>
      </w:r>
      <w:r w:rsidRPr="00C904EE">
        <w:rPr>
          <w:sz w:val="28"/>
          <w:szCs w:val="28"/>
        </w:rPr>
        <w:t>E, кДж/моль</w:t>
      </w:r>
      <w:r w:rsidRPr="001576F7">
        <w:rPr>
          <w:sz w:val="28"/>
          <w:szCs w:val="28"/>
        </w:rPr>
        <w:t xml:space="preserve">), </w:t>
      </w:r>
      <w:proofErr w:type="spellStart"/>
      <w:r w:rsidRPr="001576F7">
        <w:rPr>
          <w:sz w:val="28"/>
          <w:szCs w:val="28"/>
        </w:rPr>
        <w:t>подлогарифмических</w:t>
      </w:r>
      <w:proofErr w:type="spellEnd"/>
      <w:r w:rsidRPr="001576F7">
        <w:rPr>
          <w:sz w:val="28"/>
          <w:szCs w:val="28"/>
        </w:rPr>
        <w:t xml:space="preserve"> величин – в квадратных скобках, без запятой: </w:t>
      </w:r>
      <w:proofErr w:type="spellStart"/>
      <w:r w:rsidRPr="001576F7">
        <w:rPr>
          <w:sz w:val="28"/>
          <w:szCs w:val="28"/>
        </w:rPr>
        <w:t>ln</w:t>
      </w:r>
      <w:proofErr w:type="spellEnd"/>
      <w:r w:rsidRPr="001576F7">
        <w:rPr>
          <w:sz w:val="28"/>
          <w:szCs w:val="28"/>
        </w:rPr>
        <w:t xml:space="preserve"> t [мин].</w:t>
      </w:r>
    </w:p>
    <w:p w:rsidR="00E10F8E" w:rsidRPr="0026640F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  <w:r w:rsidRPr="0026640F">
        <w:rPr>
          <w:sz w:val="28"/>
          <w:szCs w:val="28"/>
        </w:rPr>
        <w:t xml:space="preserve">Между инициалами и фамилией всегда ставится </w:t>
      </w:r>
      <w:r w:rsidR="001B3FDB">
        <w:rPr>
          <w:sz w:val="28"/>
          <w:szCs w:val="28"/>
        </w:rPr>
        <w:t xml:space="preserve">неразрывный </w:t>
      </w:r>
      <w:r w:rsidRPr="0026640F">
        <w:rPr>
          <w:sz w:val="28"/>
          <w:szCs w:val="28"/>
        </w:rPr>
        <w:t xml:space="preserve">пробел. </w:t>
      </w:r>
      <w:r w:rsidRPr="00B1253F">
        <w:rPr>
          <w:iCs/>
          <w:sz w:val="28"/>
          <w:szCs w:val="28"/>
        </w:rPr>
        <w:t>Например:</w:t>
      </w:r>
      <w:r w:rsidRPr="0026640F">
        <w:rPr>
          <w:i/>
          <w:iCs/>
          <w:sz w:val="28"/>
          <w:szCs w:val="28"/>
        </w:rPr>
        <w:t xml:space="preserve"> А.А.</w:t>
      </w:r>
      <w:r w:rsidR="002F4CD0">
        <w:rPr>
          <w:i/>
          <w:iCs/>
          <w:sz w:val="28"/>
          <w:szCs w:val="28"/>
        </w:rPr>
        <w:t> </w:t>
      </w:r>
      <w:r w:rsidRPr="0026640F">
        <w:rPr>
          <w:i/>
          <w:iCs/>
          <w:sz w:val="28"/>
          <w:szCs w:val="28"/>
        </w:rPr>
        <w:t>Иванов.</w:t>
      </w:r>
    </w:p>
    <w:p w:rsidR="00E10F8E" w:rsidRPr="0026640F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  <w:r w:rsidRPr="0026640F">
        <w:rPr>
          <w:sz w:val="28"/>
          <w:szCs w:val="28"/>
        </w:rPr>
        <w:t xml:space="preserve">Во всем тексте все даты </w:t>
      </w:r>
      <w:r w:rsidR="002F4CD0">
        <w:rPr>
          <w:sz w:val="28"/>
          <w:szCs w:val="28"/>
        </w:rPr>
        <w:t>набираются в формате</w:t>
      </w:r>
      <w:r w:rsidRPr="0026640F">
        <w:rPr>
          <w:sz w:val="28"/>
          <w:szCs w:val="28"/>
        </w:rPr>
        <w:t xml:space="preserve">: </w:t>
      </w:r>
      <w:r w:rsidR="002F4CD0">
        <w:rPr>
          <w:i/>
          <w:iCs/>
          <w:sz w:val="28"/>
          <w:szCs w:val="28"/>
        </w:rPr>
        <w:t>02.05.1991.</w:t>
      </w:r>
    </w:p>
    <w:p w:rsidR="00E10F8E" w:rsidRPr="0026640F" w:rsidRDefault="00E10F8E" w:rsidP="00023DDD">
      <w:pPr>
        <w:spacing w:before="0" w:after="0"/>
        <w:ind w:firstLine="720"/>
        <w:jc w:val="both"/>
        <w:rPr>
          <w:i/>
          <w:iCs/>
          <w:sz w:val="28"/>
          <w:szCs w:val="28"/>
        </w:rPr>
      </w:pPr>
      <w:r w:rsidRPr="0026640F">
        <w:rPr>
          <w:sz w:val="28"/>
          <w:szCs w:val="28"/>
        </w:rPr>
        <w:t>Точка не ставится после: названия (заглавия) глав, разделов и подразделов, названий таблиц, а также размерностей (</w:t>
      </w:r>
      <w:r w:rsidRPr="0026640F">
        <w:rPr>
          <w:i/>
          <w:iCs/>
          <w:sz w:val="28"/>
          <w:szCs w:val="28"/>
        </w:rPr>
        <w:t xml:space="preserve">например, с – секунда, г – грамм, мин – минута, </w:t>
      </w:r>
      <w:proofErr w:type="spellStart"/>
      <w:r w:rsidRPr="0026640F">
        <w:rPr>
          <w:i/>
          <w:iCs/>
          <w:sz w:val="28"/>
          <w:szCs w:val="28"/>
        </w:rPr>
        <w:t>сут</w:t>
      </w:r>
      <w:proofErr w:type="spellEnd"/>
      <w:r w:rsidRPr="0026640F">
        <w:rPr>
          <w:i/>
          <w:iCs/>
          <w:sz w:val="28"/>
          <w:szCs w:val="28"/>
        </w:rPr>
        <w:t xml:space="preserve"> – сутки, град – градус).</w:t>
      </w:r>
      <w:r w:rsidR="006D5A12">
        <w:rPr>
          <w:i/>
          <w:iCs/>
          <w:sz w:val="28"/>
          <w:szCs w:val="28"/>
        </w:rPr>
        <w:t xml:space="preserve"> </w:t>
      </w:r>
    </w:p>
    <w:p w:rsidR="00E10F8E" w:rsidRPr="0026640F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  <w:r w:rsidRPr="0026640F">
        <w:rPr>
          <w:sz w:val="28"/>
          <w:szCs w:val="28"/>
        </w:rPr>
        <w:t>Точка ставится после: сносок (в том числе в таблицах), примечаний к таблице, подписей к рисункам, краткой аннотации, сокращений (</w:t>
      </w:r>
      <w:r w:rsidRPr="00D7267D">
        <w:rPr>
          <w:i/>
          <w:sz w:val="28"/>
          <w:szCs w:val="28"/>
        </w:rPr>
        <w:t>мес. – месяц, г. – год, млн. – миллион, Т.</w:t>
      </w:r>
      <w:r w:rsidR="002F4CD0">
        <w:rPr>
          <w:i/>
          <w:sz w:val="28"/>
          <w:szCs w:val="28"/>
        </w:rPr>
        <w:t> </w:t>
      </w:r>
      <w:r w:rsidRPr="00D7267D">
        <w:rPr>
          <w:i/>
          <w:sz w:val="28"/>
          <w:szCs w:val="28"/>
        </w:rPr>
        <w:t>пл. – температура плавления</w:t>
      </w:r>
      <w:r w:rsidRPr="0026640F">
        <w:rPr>
          <w:sz w:val="28"/>
          <w:szCs w:val="28"/>
        </w:rPr>
        <w:t>), но не ставится в подстрочных индексах (</w:t>
      </w:r>
      <w:proofErr w:type="spellStart"/>
      <w:r w:rsidRPr="00D7267D">
        <w:rPr>
          <w:i/>
          <w:sz w:val="28"/>
          <w:szCs w:val="28"/>
        </w:rPr>
        <w:t>Т</w:t>
      </w:r>
      <w:r w:rsidRPr="00D7267D">
        <w:rPr>
          <w:i/>
          <w:sz w:val="28"/>
          <w:szCs w:val="28"/>
          <w:vertAlign w:val="subscript"/>
        </w:rPr>
        <w:t>пл</w:t>
      </w:r>
      <w:proofErr w:type="spellEnd"/>
      <w:r w:rsidRPr="00D7267D">
        <w:rPr>
          <w:i/>
          <w:sz w:val="28"/>
          <w:szCs w:val="28"/>
        </w:rPr>
        <w:t xml:space="preserve"> – температура плавления</w:t>
      </w:r>
      <w:r w:rsidRPr="0026640F">
        <w:rPr>
          <w:sz w:val="28"/>
          <w:szCs w:val="28"/>
        </w:rPr>
        <w:t>).</w:t>
      </w:r>
    </w:p>
    <w:p w:rsidR="00E10F8E" w:rsidRPr="0026640F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  <w:r w:rsidRPr="0026640F">
        <w:rPr>
          <w:sz w:val="28"/>
          <w:szCs w:val="28"/>
        </w:rPr>
        <w:t xml:space="preserve">Сокращения из нескольких слов разделяются </w:t>
      </w:r>
      <w:r w:rsidR="001B3FDB">
        <w:rPr>
          <w:sz w:val="28"/>
          <w:szCs w:val="28"/>
        </w:rPr>
        <w:t xml:space="preserve">неразрывными </w:t>
      </w:r>
      <w:r w:rsidRPr="0026640F">
        <w:rPr>
          <w:sz w:val="28"/>
          <w:szCs w:val="28"/>
        </w:rPr>
        <w:t>пробелами (</w:t>
      </w:r>
      <w:r w:rsidRPr="00D7267D">
        <w:rPr>
          <w:i/>
          <w:sz w:val="28"/>
          <w:szCs w:val="28"/>
        </w:rPr>
        <w:t>760</w:t>
      </w:r>
      <w:r w:rsidR="001B3FDB" w:rsidRPr="00D7267D">
        <w:rPr>
          <w:i/>
          <w:sz w:val="28"/>
          <w:szCs w:val="28"/>
        </w:rPr>
        <w:t> </w:t>
      </w:r>
      <w:r w:rsidRPr="00D7267D">
        <w:rPr>
          <w:i/>
          <w:sz w:val="28"/>
          <w:szCs w:val="28"/>
        </w:rPr>
        <w:t>мм</w:t>
      </w:r>
      <w:r w:rsidR="0026640F" w:rsidRPr="00D7267D">
        <w:rPr>
          <w:i/>
          <w:sz w:val="28"/>
          <w:szCs w:val="28"/>
        </w:rPr>
        <w:t>.</w:t>
      </w:r>
      <w:r w:rsidR="001B3FDB" w:rsidRPr="00D7267D">
        <w:rPr>
          <w:i/>
          <w:sz w:val="28"/>
          <w:szCs w:val="28"/>
        </w:rPr>
        <w:t> </w:t>
      </w:r>
      <w:r w:rsidRPr="00D7267D">
        <w:rPr>
          <w:i/>
          <w:sz w:val="28"/>
          <w:szCs w:val="28"/>
        </w:rPr>
        <w:t>рт.</w:t>
      </w:r>
      <w:r w:rsidR="001B3FDB" w:rsidRPr="00D7267D">
        <w:rPr>
          <w:i/>
          <w:sz w:val="28"/>
          <w:szCs w:val="28"/>
        </w:rPr>
        <w:t> </w:t>
      </w:r>
      <w:r w:rsidRPr="00D7267D">
        <w:rPr>
          <w:i/>
          <w:sz w:val="28"/>
          <w:szCs w:val="28"/>
        </w:rPr>
        <w:t>ст.; т.</w:t>
      </w:r>
      <w:r w:rsidR="001B3FDB" w:rsidRPr="00D7267D">
        <w:rPr>
          <w:i/>
          <w:sz w:val="28"/>
          <w:szCs w:val="28"/>
        </w:rPr>
        <w:t> </w:t>
      </w:r>
      <w:r w:rsidRPr="00D7267D">
        <w:rPr>
          <w:i/>
          <w:sz w:val="28"/>
          <w:szCs w:val="28"/>
        </w:rPr>
        <w:t>пл.; пр.</w:t>
      </w:r>
      <w:r w:rsidR="001B3FDB" w:rsidRPr="00D7267D">
        <w:rPr>
          <w:i/>
          <w:sz w:val="28"/>
          <w:szCs w:val="28"/>
        </w:rPr>
        <w:t> </w:t>
      </w:r>
      <w:r w:rsidRPr="00D7267D">
        <w:rPr>
          <w:i/>
          <w:sz w:val="28"/>
          <w:szCs w:val="28"/>
        </w:rPr>
        <w:t xml:space="preserve">гр.; </w:t>
      </w:r>
      <w:r w:rsidR="002F4CD0">
        <w:rPr>
          <w:i/>
          <w:sz w:val="28"/>
          <w:szCs w:val="28"/>
        </w:rPr>
        <w:t>«</w:t>
      </w:r>
      <w:r w:rsidRPr="00D7267D">
        <w:rPr>
          <w:i/>
          <w:sz w:val="28"/>
          <w:szCs w:val="28"/>
        </w:rPr>
        <w:t>ч.</w:t>
      </w:r>
      <w:r w:rsidR="001B3FDB" w:rsidRPr="00D7267D">
        <w:rPr>
          <w:i/>
          <w:sz w:val="28"/>
          <w:szCs w:val="28"/>
        </w:rPr>
        <w:t> </w:t>
      </w:r>
      <w:r w:rsidRPr="00D7267D">
        <w:rPr>
          <w:i/>
          <w:sz w:val="28"/>
          <w:szCs w:val="28"/>
        </w:rPr>
        <w:t>д.</w:t>
      </w:r>
      <w:r w:rsidR="001B3FDB" w:rsidRPr="00D7267D">
        <w:rPr>
          <w:i/>
          <w:sz w:val="28"/>
          <w:szCs w:val="28"/>
        </w:rPr>
        <w:t> </w:t>
      </w:r>
      <w:r w:rsidRPr="00D7267D">
        <w:rPr>
          <w:i/>
          <w:sz w:val="28"/>
          <w:szCs w:val="28"/>
        </w:rPr>
        <w:t>а.</w:t>
      </w:r>
      <w:r w:rsidR="002F4CD0">
        <w:rPr>
          <w:i/>
          <w:sz w:val="28"/>
          <w:szCs w:val="28"/>
        </w:rPr>
        <w:t>»</w:t>
      </w:r>
      <w:r w:rsidRPr="00D7267D">
        <w:rPr>
          <w:i/>
          <w:sz w:val="28"/>
          <w:szCs w:val="28"/>
        </w:rPr>
        <w:t xml:space="preserve">; </w:t>
      </w:r>
      <w:r w:rsidR="002F4CD0">
        <w:rPr>
          <w:i/>
          <w:sz w:val="28"/>
          <w:szCs w:val="28"/>
        </w:rPr>
        <w:t>«</w:t>
      </w:r>
      <w:r w:rsidRPr="00D7267D">
        <w:rPr>
          <w:i/>
          <w:sz w:val="28"/>
          <w:szCs w:val="28"/>
        </w:rPr>
        <w:t>ос.</w:t>
      </w:r>
      <w:r w:rsidR="001B3FDB" w:rsidRPr="00D7267D">
        <w:rPr>
          <w:i/>
          <w:sz w:val="28"/>
          <w:szCs w:val="28"/>
        </w:rPr>
        <w:t> </w:t>
      </w:r>
      <w:r w:rsidRPr="00D7267D">
        <w:rPr>
          <w:i/>
          <w:sz w:val="28"/>
          <w:szCs w:val="28"/>
        </w:rPr>
        <w:t>ч.</w:t>
      </w:r>
      <w:r w:rsidR="002F4CD0">
        <w:rPr>
          <w:i/>
          <w:sz w:val="28"/>
          <w:szCs w:val="28"/>
        </w:rPr>
        <w:t>»</w:t>
      </w:r>
      <w:r w:rsidRPr="0026640F">
        <w:rPr>
          <w:sz w:val="28"/>
          <w:szCs w:val="28"/>
        </w:rPr>
        <w:t>), за исключением самых общеупотребительных (</w:t>
      </w:r>
      <w:r w:rsidRPr="00D7267D">
        <w:rPr>
          <w:i/>
          <w:sz w:val="28"/>
          <w:szCs w:val="28"/>
        </w:rPr>
        <w:t>и т.д.; и т.п.; т.е</w:t>
      </w:r>
      <w:r w:rsidRPr="0026640F">
        <w:rPr>
          <w:sz w:val="28"/>
          <w:szCs w:val="28"/>
        </w:rPr>
        <w:t xml:space="preserve">.). В геологических журналах </w:t>
      </w:r>
      <w:r w:rsidR="002F4CD0">
        <w:rPr>
          <w:sz w:val="28"/>
          <w:szCs w:val="28"/>
        </w:rPr>
        <w:t>–</w:t>
      </w:r>
      <w:r w:rsidRPr="0026640F">
        <w:rPr>
          <w:sz w:val="28"/>
          <w:szCs w:val="28"/>
        </w:rPr>
        <w:t xml:space="preserve"> </w:t>
      </w:r>
      <w:proofErr w:type="spellStart"/>
      <w:r w:rsidRPr="0026640F">
        <w:rPr>
          <w:sz w:val="28"/>
          <w:szCs w:val="28"/>
        </w:rPr>
        <w:t>с.ш</w:t>
      </w:r>
      <w:proofErr w:type="spellEnd"/>
      <w:r w:rsidRPr="0026640F">
        <w:rPr>
          <w:sz w:val="28"/>
          <w:szCs w:val="28"/>
        </w:rPr>
        <w:t xml:space="preserve">. (северная широта), </w:t>
      </w:r>
      <w:proofErr w:type="spellStart"/>
      <w:r w:rsidRPr="0026640F">
        <w:rPr>
          <w:sz w:val="28"/>
          <w:szCs w:val="28"/>
        </w:rPr>
        <w:t>в.д</w:t>
      </w:r>
      <w:proofErr w:type="spellEnd"/>
      <w:r w:rsidRPr="0026640F">
        <w:rPr>
          <w:sz w:val="28"/>
          <w:szCs w:val="28"/>
        </w:rPr>
        <w:t xml:space="preserve">. (восточная долгота). В геологических журналах: юго-западный – ЮЗ, а не </w:t>
      </w:r>
      <w:proofErr w:type="gramStart"/>
      <w:r w:rsidRPr="0026640F">
        <w:rPr>
          <w:sz w:val="28"/>
          <w:szCs w:val="28"/>
        </w:rPr>
        <w:t>Ю-З</w:t>
      </w:r>
      <w:proofErr w:type="gramEnd"/>
      <w:r w:rsidRPr="0026640F">
        <w:rPr>
          <w:sz w:val="28"/>
          <w:szCs w:val="28"/>
        </w:rPr>
        <w:t xml:space="preserve"> и не ю-з.</w:t>
      </w:r>
    </w:p>
    <w:p w:rsidR="00E10F8E" w:rsidRPr="0026640F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  <w:r w:rsidRPr="0026640F">
        <w:rPr>
          <w:sz w:val="28"/>
          <w:szCs w:val="28"/>
        </w:rPr>
        <w:t xml:space="preserve">Аббревиатуры или формулы химических соединений, употребляемые как прилагательные, пишутся через дефис: </w:t>
      </w:r>
      <w:proofErr w:type="spellStart"/>
      <w:r w:rsidRPr="0026640F">
        <w:rPr>
          <w:sz w:val="28"/>
          <w:szCs w:val="28"/>
        </w:rPr>
        <w:t>Na</w:t>
      </w:r>
      <w:proofErr w:type="spellEnd"/>
      <w:r w:rsidRPr="0026640F">
        <w:rPr>
          <w:sz w:val="28"/>
          <w:szCs w:val="28"/>
          <w:vertAlign w:val="superscript"/>
        </w:rPr>
        <w:t>+</w:t>
      </w:r>
      <w:r w:rsidRPr="0026640F">
        <w:rPr>
          <w:sz w:val="28"/>
          <w:szCs w:val="28"/>
        </w:rPr>
        <w:t>-форма, ОН-группа и т.д. Однако пишется: группа ОН, ИК спектроскопия, ПЭ пленка, ЖК состояние, УФ излучение.</w:t>
      </w:r>
    </w:p>
    <w:p w:rsidR="00E10F8E" w:rsidRPr="001576F7" w:rsidRDefault="00E10F8E" w:rsidP="00023DDD">
      <w:pPr>
        <w:pStyle w:val="22"/>
      </w:pPr>
    </w:p>
    <w:p w:rsidR="00E10F8E" w:rsidRPr="001576F7" w:rsidRDefault="001576F7" w:rsidP="001576F7">
      <w:pPr>
        <w:pStyle w:val="2"/>
        <w:rPr>
          <w:rFonts w:ascii="Times New Roman" w:hAnsi="Times New Roman"/>
          <w:i w:val="0"/>
        </w:rPr>
      </w:pPr>
      <w:bookmarkStart w:id="15" w:name="_Toc156912094"/>
      <w:r>
        <w:rPr>
          <w:rFonts w:ascii="Times New Roman" w:hAnsi="Times New Roman"/>
          <w:i w:val="0"/>
        </w:rPr>
        <w:t>4.3.</w:t>
      </w:r>
      <w:r w:rsidR="00E10F8E" w:rsidRPr="001576F7">
        <w:rPr>
          <w:rFonts w:ascii="Times New Roman" w:hAnsi="Times New Roman"/>
          <w:i w:val="0"/>
        </w:rPr>
        <w:t xml:space="preserve"> Иллюстрации</w:t>
      </w:r>
      <w:bookmarkEnd w:id="15"/>
    </w:p>
    <w:p w:rsidR="00E10F8E" w:rsidRPr="001576F7" w:rsidRDefault="00E10F8E" w:rsidP="00023DDD">
      <w:pPr>
        <w:pStyle w:val="22"/>
        <w:ind w:firstLine="0"/>
        <w:jc w:val="center"/>
      </w:pPr>
    </w:p>
    <w:p w:rsidR="00E10F8E" w:rsidRPr="001576F7" w:rsidRDefault="00E10F8E" w:rsidP="00023DDD">
      <w:pPr>
        <w:pStyle w:val="22"/>
      </w:pPr>
      <w:r w:rsidRPr="001576F7">
        <w:t>Важным требованием при подготовке иллюстративного материала является соблюдение правил, связанных с его статистической обработкой. В качестве показателей, прямо или косвенно характеризующих изменчивость того или иного параметра чаще используются среднее квадратич</w:t>
      </w:r>
      <w:r w:rsidR="001576F7">
        <w:t>н</w:t>
      </w:r>
      <w:r w:rsidRPr="001576F7">
        <w:t xml:space="preserve">ое отклонение, коэффициент вариации, ошибку репрезентативности и доверительный интервал. Выбор, обоснование использования показателей обязательно должно быть оговорено в главе, касающейся методов </w:t>
      </w:r>
      <w:r w:rsidRPr="001576F7">
        <w:lastRenderedPageBreak/>
        <w:t>исследований и в тексте при описании соответствующей таблицы</w:t>
      </w:r>
      <w:r w:rsidR="002F4CD0">
        <w:t>,</w:t>
      </w:r>
      <w:r w:rsidRPr="001576F7">
        <w:t xml:space="preserve"> графика</w:t>
      </w:r>
      <w:r w:rsidR="002F4CD0" w:rsidRPr="002F4CD0">
        <w:t xml:space="preserve"> </w:t>
      </w:r>
      <w:r w:rsidR="002F4CD0" w:rsidRPr="001576F7">
        <w:t>или</w:t>
      </w:r>
      <w:r w:rsidRPr="001576F7">
        <w:t xml:space="preserve"> диаграммы.</w:t>
      </w:r>
      <w:r w:rsidR="006D5A12">
        <w:t xml:space="preserve"> </w:t>
      </w:r>
    </w:p>
    <w:p w:rsidR="00862504" w:rsidRDefault="00E10F8E" w:rsidP="00023DDD">
      <w:pPr>
        <w:pStyle w:val="22"/>
      </w:pPr>
      <w:r w:rsidRPr="001576F7">
        <w:t xml:space="preserve">К иллюстрациям относятся рисунки, фотографии, карты, схемы, графики, диаграммы и т.п. Иллюстрации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 </w:t>
      </w:r>
      <w:r w:rsidR="002F4CD0">
        <w:t>Все</w:t>
      </w:r>
      <w:r w:rsidRPr="001576F7">
        <w:t xml:space="preserve"> иллюстрации должны быть </w:t>
      </w:r>
      <w:r w:rsidR="002F4CD0">
        <w:t xml:space="preserve">упомянуты </w:t>
      </w:r>
      <w:r w:rsidRPr="001576F7">
        <w:t>в тексте работы</w:t>
      </w:r>
      <w:r w:rsidR="002F4CD0">
        <w:t xml:space="preserve"> (</w:t>
      </w:r>
      <w:r w:rsidR="00862504">
        <w:rPr>
          <w:i/>
        </w:rPr>
        <w:t>р</w:t>
      </w:r>
      <w:r w:rsidR="002F4CD0" w:rsidRPr="002F4CD0">
        <w:rPr>
          <w:i/>
        </w:rPr>
        <w:t>ис. 5</w:t>
      </w:r>
      <w:r w:rsidR="002F4CD0">
        <w:t>)</w:t>
      </w:r>
      <w:r w:rsidRPr="001576F7">
        <w:t>.</w:t>
      </w:r>
      <w:r w:rsidR="002F4CD0">
        <w:t xml:space="preserve"> </w:t>
      </w:r>
    </w:p>
    <w:p w:rsidR="00E10F8E" w:rsidRPr="00B75176" w:rsidRDefault="00E10F8E" w:rsidP="00023DDD">
      <w:pPr>
        <w:pStyle w:val="22"/>
        <w:rPr>
          <w:i/>
          <w:iCs/>
        </w:rPr>
      </w:pPr>
      <w:r w:rsidRPr="00B75176">
        <w:t xml:space="preserve">Все иллюстрации (кроме таблиц) обозначаются одним словом </w:t>
      </w:r>
      <w:r w:rsidR="00862504">
        <w:t>«</w:t>
      </w:r>
      <w:r w:rsidRPr="00B75176">
        <w:t>рисунок</w:t>
      </w:r>
      <w:r w:rsidR="00862504">
        <w:t>»</w:t>
      </w:r>
      <w:r w:rsidRPr="00B75176">
        <w:t xml:space="preserve"> – сокращенно </w:t>
      </w:r>
      <w:r w:rsidR="00862504">
        <w:t>«</w:t>
      </w:r>
      <w:r w:rsidRPr="00B75176">
        <w:t>рис.</w:t>
      </w:r>
      <w:r w:rsidR="00862504">
        <w:t>»</w:t>
      </w:r>
      <w:r w:rsidRPr="00B75176">
        <w:t xml:space="preserve">. Иллюстрации нумеруют последовательно арабскими цифрами в пределах всей работы. Используются либо сквозная нумерация, либо нумерация по главам. Если используется сквозная нумерация, то номер 1 получает рисунок, который упоминается в тексте первым, 2 – вторым и т.д., независимо в какой главе он расположен. </w:t>
      </w:r>
      <w:r w:rsidRPr="00B75176">
        <w:rPr>
          <w:i/>
          <w:iCs/>
        </w:rPr>
        <w:t>Например: Рис. 6</w:t>
      </w:r>
      <w:r w:rsidRPr="00B75176">
        <w:t xml:space="preserve"> </w:t>
      </w:r>
      <w:r w:rsidR="00862504">
        <w:t xml:space="preserve">(Приложение </w:t>
      </w:r>
      <w:r w:rsidR="00B655A9">
        <w:t>9</w:t>
      </w:r>
      <w:r w:rsidR="00862504">
        <w:t xml:space="preserve">, рис. 8, 15). </w:t>
      </w:r>
      <w:r w:rsidRPr="00B75176">
        <w:t xml:space="preserve">При нумерации рисунков по главам внутри каждой главы нумерация проводится с первого номера. </w:t>
      </w:r>
      <w:r w:rsidRPr="00B75176">
        <w:rPr>
          <w:i/>
          <w:iCs/>
        </w:rPr>
        <w:t>Например: первый рисунок первой главы нумеруется как Рис. 1.1., а первый рисунок второй главы – Рис. 2.1</w:t>
      </w:r>
      <w:r w:rsidR="00862504">
        <w:rPr>
          <w:i/>
          <w:iCs/>
        </w:rPr>
        <w:t xml:space="preserve"> </w:t>
      </w:r>
      <w:r w:rsidR="00862504">
        <w:t xml:space="preserve">(Приложение </w:t>
      </w:r>
      <w:r w:rsidR="00A53267">
        <w:t>9</w:t>
      </w:r>
      <w:r w:rsidR="00862504">
        <w:t>, рис. 3.1)</w:t>
      </w:r>
      <w:r w:rsidRPr="00B75176">
        <w:rPr>
          <w:i/>
          <w:iCs/>
        </w:rPr>
        <w:t>.</w:t>
      </w:r>
    </w:p>
    <w:p w:rsidR="00862504" w:rsidRPr="001576F7" w:rsidRDefault="00E10F8E" w:rsidP="00862504">
      <w:pPr>
        <w:pStyle w:val="22"/>
      </w:pPr>
      <w:r w:rsidRPr="00B75176">
        <w:t xml:space="preserve">Каждый рисунок должен сопровождаться содержательной подписью. </w:t>
      </w:r>
      <w:r w:rsidR="00134BC5">
        <w:t xml:space="preserve">Название должно быть полностью самодостаточным, то есть смысл рисунка должен быть понятен без обращения к тексту. </w:t>
      </w:r>
      <w:r w:rsidRPr="00B75176">
        <w:t>Подпись пишется под рисунком на одной строке с номером рисунка</w:t>
      </w:r>
      <w:r w:rsidR="00862504">
        <w:t xml:space="preserve"> с сохранением абзацного отступа и выравниванием «по ширине»</w:t>
      </w:r>
      <w:r w:rsidRPr="00B75176">
        <w:t>.</w:t>
      </w:r>
      <w:r w:rsidR="00862504">
        <w:t xml:space="preserve"> </w:t>
      </w:r>
      <w:r w:rsidRPr="00B75176">
        <w:t xml:space="preserve"> Пояснительные надписи всегда начинаются с прописной буквы. После пояснительной подписи указывается источник, откуда взята иллюстрация (если это необходимо)</w:t>
      </w:r>
      <w:r w:rsidRPr="00B75176">
        <w:rPr>
          <w:i/>
          <w:iCs/>
        </w:rPr>
        <w:t>. Например: Рис. 2.1 Гистограммы сердечного индекса…(по Иванову, 1958)</w:t>
      </w:r>
      <w:r w:rsidR="00862504">
        <w:rPr>
          <w:i/>
          <w:iCs/>
        </w:rPr>
        <w:t xml:space="preserve"> </w:t>
      </w:r>
      <w:r w:rsidR="00862504">
        <w:t xml:space="preserve">(Приложение </w:t>
      </w:r>
      <w:r w:rsidR="00A53267">
        <w:t>9</w:t>
      </w:r>
      <w:r w:rsidR="00862504">
        <w:t>, рис. 8).</w:t>
      </w:r>
    </w:p>
    <w:p w:rsidR="00E7577C" w:rsidRPr="00E7577C" w:rsidRDefault="00E7577C" w:rsidP="00023DDD">
      <w:pPr>
        <w:pStyle w:val="22"/>
        <w:rPr>
          <w:iCs/>
        </w:rPr>
      </w:pPr>
      <w:r>
        <w:rPr>
          <w:iCs/>
        </w:rPr>
        <w:t xml:space="preserve">Для графиков и диаграмм легенду рекомендуется помещать справа. </w:t>
      </w:r>
    </w:p>
    <w:p w:rsidR="00E10F8E" w:rsidRDefault="00E10F8E" w:rsidP="00023DDD">
      <w:pPr>
        <w:pStyle w:val="22"/>
        <w:ind w:firstLine="680"/>
      </w:pPr>
      <w:r w:rsidRPr="00B75176">
        <w:t xml:space="preserve">Для фотографий всегда указывается масштаб, а </w:t>
      </w:r>
      <w:r w:rsidR="00CC58F7">
        <w:t>при</w:t>
      </w:r>
      <w:r w:rsidRPr="00B75176">
        <w:t xml:space="preserve"> необходимости и увеличение.</w:t>
      </w:r>
    </w:p>
    <w:p w:rsidR="004C32D8" w:rsidRPr="00B75176" w:rsidRDefault="004C32D8" w:rsidP="004C32D8">
      <w:pPr>
        <w:pStyle w:val="22"/>
        <w:widowControl w:val="0"/>
        <w:ind w:firstLine="680"/>
      </w:pPr>
    </w:p>
    <w:p w:rsidR="00E10F8E" w:rsidRPr="003C51B6" w:rsidRDefault="001576F7" w:rsidP="003C51B6">
      <w:pPr>
        <w:pStyle w:val="2"/>
        <w:rPr>
          <w:rFonts w:ascii="Times New Roman" w:hAnsi="Times New Roman"/>
          <w:i w:val="0"/>
        </w:rPr>
      </w:pPr>
      <w:bookmarkStart w:id="16" w:name="_Toc156912095"/>
      <w:r w:rsidRPr="003C51B6">
        <w:rPr>
          <w:rFonts w:ascii="Times New Roman" w:hAnsi="Times New Roman"/>
          <w:i w:val="0"/>
        </w:rPr>
        <w:t>4</w:t>
      </w:r>
      <w:r w:rsidR="003C51B6">
        <w:rPr>
          <w:rFonts w:ascii="Times New Roman" w:hAnsi="Times New Roman"/>
          <w:i w:val="0"/>
        </w:rPr>
        <w:t>.4</w:t>
      </w:r>
      <w:r w:rsidR="00E10F8E" w:rsidRPr="003C51B6">
        <w:rPr>
          <w:rFonts w:ascii="Times New Roman" w:hAnsi="Times New Roman"/>
          <w:i w:val="0"/>
        </w:rPr>
        <w:t>. Таблицы</w:t>
      </w:r>
      <w:bookmarkEnd w:id="16"/>
    </w:p>
    <w:p w:rsidR="00E10F8E" w:rsidRPr="006B4B1D" w:rsidRDefault="00E10F8E" w:rsidP="00023DDD">
      <w:pPr>
        <w:pStyle w:val="22"/>
        <w:rPr>
          <w:highlight w:val="yellow"/>
        </w:rPr>
      </w:pPr>
    </w:p>
    <w:p w:rsidR="00E10F8E" w:rsidRPr="004C32D8" w:rsidRDefault="00E10F8E" w:rsidP="004C32D8">
      <w:pPr>
        <w:pStyle w:val="22"/>
      </w:pPr>
      <w:r w:rsidRPr="001576F7">
        <w:t>Таблица – результат систематизации цифрового и текстового материала. Если таблиц более одной в тексте работы, то они нумеруются. Если таблицы нумеруются в пределах всей работы (сквозная нумерация), то при оформлении таблицы в одну строку пишется номер таблицы и ее название</w:t>
      </w:r>
      <w:r w:rsidR="00134BC5">
        <w:t xml:space="preserve"> и устанавливается выравнивание по ширине</w:t>
      </w:r>
      <w:r w:rsidRPr="001576F7">
        <w:t>.</w:t>
      </w:r>
      <w:r w:rsidR="004C32D8">
        <w:t xml:space="preserve"> </w:t>
      </w:r>
      <w:r w:rsidRPr="004C32D8">
        <w:rPr>
          <w:iCs/>
        </w:rPr>
        <w:t>Например:</w:t>
      </w:r>
    </w:p>
    <w:p w:rsidR="004C32D8" w:rsidRDefault="004C32D8" w:rsidP="004C32D8">
      <w:pPr>
        <w:spacing w:before="0" w:after="0"/>
        <w:jc w:val="both"/>
        <w:rPr>
          <w:i/>
          <w:iCs/>
          <w:sz w:val="28"/>
          <w:szCs w:val="28"/>
        </w:rPr>
      </w:pPr>
    </w:p>
    <w:p w:rsidR="00E10F8E" w:rsidRPr="001576F7" w:rsidRDefault="00E10F8E" w:rsidP="00134BC5">
      <w:pPr>
        <w:jc w:val="both"/>
        <w:rPr>
          <w:i/>
          <w:iCs/>
          <w:sz w:val="28"/>
          <w:szCs w:val="28"/>
        </w:rPr>
      </w:pPr>
      <w:r w:rsidRPr="001576F7">
        <w:rPr>
          <w:i/>
          <w:iCs/>
          <w:sz w:val="28"/>
          <w:szCs w:val="28"/>
        </w:rPr>
        <w:t>Таблица 3. Содержание фотосинтетических пигментов в листьях 28-суточных растений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2514"/>
        <w:gridCol w:w="2640"/>
        <w:gridCol w:w="2503"/>
      </w:tblGrid>
      <w:tr w:rsidR="00E10F8E" w:rsidRPr="001576F7">
        <w:tc>
          <w:tcPr>
            <w:tcW w:w="1913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14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40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03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10F8E" w:rsidRPr="001576F7">
        <w:tc>
          <w:tcPr>
            <w:tcW w:w="1913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14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40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03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C32D8" w:rsidRPr="001576F7">
        <w:tc>
          <w:tcPr>
            <w:tcW w:w="1913" w:type="dxa"/>
          </w:tcPr>
          <w:p w:rsidR="004C32D8" w:rsidRPr="001576F7" w:rsidRDefault="004C32D8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14" w:type="dxa"/>
          </w:tcPr>
          <w:p w:rsidR="004C32D8" w:rsidRPr="001576F7" w:rsidRDefault="004C32D8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40" w:type="dxa"/>
          </w:tcPr>
          <w:p w:rsidR="004C32D8" w:rsidRPr="001576F7" w:rsidRDefault="004C32D8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03" w:type="dxa"/>
          </w:tcPr>
          <w:p w:rsidR="004C32D8" w:rsidRPr="001576F7" w:rsidRDefault="004C32D8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E10F8E" w:rsidRPr="001576F7" w:rsidRDefault="00E10F8E" w:rsidP="00023DDD">
      <w:pPr>
        <w:pStyle w:val="22"/>
        <w:ind w:firstLine="0"/>
      </w:pPr>
    </w:p>
    <w:p w:rsidR="00E10F8E" w:rsidRPr="004C32D8" w:rsidRDefault="00E10F8E" w:rsidP="004C32D8">
      <w:pPr>
        <w:pStyle w:val="22"/>
      </w:pPr>
      <w:r w:rsidRPr="001576F7">
        <w:t>Если таблицы в работе нумеруются по главам, то при оформлении таблицы на одной строке пишется номер</w:t>
      </w:r>
      <w:r w:rsidR="00134BC5">
        <w:t xml:space="preserve"> (справа)</w:t>
      </w:r>
      <w:r w:rsidRPr="001576F7">
        <w:t>, а на сл</w:t>
      </w:r>
      <w:r w:rsidR="00A1455F" w:rsidRPr="001576F7">
        <w:t>едующей строке ее название</w:t>
      </w:r>
      <w:r w:rsidR="00134BC5">
        <w:t xml:space="preserve"> (по центру)</w:t>
      </w:r>
      <w:r w:rsidR="00A1455F" w:rsidRPr="001576F7">
        <w:t>.</w:t>
      </w:r>
      <w:r w:rsidR="00134BC5">
        <w:t xml:space="preserve"> </w:t>
      </w:r>
      <w:r w:rsidRPr="004C32D8">
        <w:rPr>
          <w:iCs/>
        </w:rPr>
        <w:t xml:space="preserve">Например: </w:t>
      </w:r>
    </w:p>
    <w:p w:rsidR="00E10F8E" w:rsidRPr="001576F7" w:rsidRDefault="00E10F8E" w:rsidP="004C32D8">
      <w:pPr>
        <w:spacing w:before="0" w:after="0"/>
        <w:jc w:val="right"/>
        <w:rPr>
          <w:i/>
          <w:iCs/>
          <w:sz w:val="28"/>
          <w:szCs w:val="28"/>
        </w:rPr>
      </w:pPr>
      <w:r w:rsidRPr="001576F7">
        <w:rPr>
          <w:i/>
          <w:iCs/>
          <w:sz w:val="28"/>
          <w:szCs w:val="28"/>
        </w:rPr>
        <w:t>Таблица 3.1</w:t>
      </w:r>
    </w:p>
    <w:p w:rsidR="00E10F8E" w:rsidRPr="001576F7" w:rsidRDefault="00E10F8E" w:rsidP="004C32D8">
      <w:pPr>
        <w:spacing w:before="0" w:after="0"/>
        <w:jc w:val="center"/>
        <w:rPr>
          <w:i/>
          <w:iCs/>
          <w:sz w:val="28"/>
          <w:szCs w:val="28"/>
        </w:rPr>
      </w:pPr>
      <w:r w:rsidRPr="001576F7">
        <w:rPr>
          <w:i/>
          <w:iCs/>
          <w:sz w:val="28"/>
          <w:szCs w:val="28"/>
        </w:rPr>
        <w:t>Содержание фотосинтетических пигментов в листьях 28-суточных растений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2514"/>
        <w:gridCol w:w="2640"/>
        <w:gridCol w:w="2503"/>
      </w:tblGrid>
      <w:tr w:rsidR="00E10F8E" w:rsidRPr="001576F7">
        <w:tc>
          <w:tcPr>
            <w:tcW w:w="1913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14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40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03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10F8E" w:rsidRPr="001576F7">
        <w:tc>
          <w:tcPr>
            <w:tcW w:w="1913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14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40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03" w:type="dxa"/>
          </w:tcPr>
          <w:p w:rsidR="00E10F8E" w:rsidRPr="001576F7" w:rsidRDefault="00E10F8E" w:rsidP="00023DDD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E10F8E" w:rsidRPr="006B4B1D" w:rsidRDefault="00E10F8E" w:rsidP="00023DDD">
      <w:pPr>
        <w:pStyle w:val="22"/>
        <w:ind w:firstLine="0"/>
        <w:rPr>
          <w:highlight w:val="yellow"/>
        </w:rPr>
      </w:pPr>
    </w:p>
    <w:p w:rsidR="00E10F8E" w:rsidRPr="001576F7" w:rsidRDefault="00E10F8E" w:rsidP="00023DDD">
      <w:pPr>
        <w:pStyle w:val="22"/>
      </w:pPr>
      <w:r w:rsidRPr="001576F7">
        <w:t>Примечания, касающиеся некоторых особенностей материала, содержащегося в таблице, помещаются непосредственно под таблицей. Таблицы, содержащие данные, уже опубликованные в печати, должны иметь ссылку на источник.</w:t>
      </w:r>
    </w:p>
    <w:p w:rsidR="00E10F8E" w:rsidRDefault="00E10F8E" w:rsidP="004C32D8">
      <w:pPr>
        <w:pStyle w:val="34"/>
        <w:tabs>
          <w:tab w:val="clear" w:pos="567"/>
          <w:tab w:val="left" w:pos="-3261"/>
          <w:tab w:val="left" w:pos="426"/>
        </w:tabs>
        <w:ind w:firstLine="720"/>
        <w:rPr>
          <w:iCs/>
          <w:sz w:val="28"/>
          <w:szCs w:val="28"/>
        </w:rPr>
      </w:pPr>
      <w:r w:rsidRPr="001576F7">
        <w:rPr>
          <w:sz w:val="28"/>
          <w:szCs w:val="28"/>
        </w:rPr>
        <w:t xml:space="preserve">При переносе части таблицы на другой лист (страницу) над ее продолжением размещают слова </w:t>
      </w:r>
      <w:r w:rsidR="004C32D8">
        <w:rPr>
          <w:sz w:val="28"/>
          <w:szCs w:val="28"/>
        </w:rPr>
        <w:t>«п</w:t>
      </w:r>
      <w:r w:rsidRPr="001576F7">
        <w:rPr>
          <w:sz w:val="28"/>
          <w:szCs w:val="28"/>
        </w:rPr>
        <w:t>родолжение табл.</w:t>
      </w:r>
      <w:r w:rsidR="004C32D8">
        <w:rPr>
          <w:sz w:val="28"/>
          <w:szCs w:val="28"/>
        </w:rPr>
        <w:t>»</w:t>
      </w:r>
      <w:r w:rsidRPr="001576F7">
        <w:rPr>
          <w:sz w:val="28"/>
          <w:szCs w:val="28"/>
        </w:rPr>
        <w:t xml:space="preserve"> с указанием ее номера</w:t>
      </w:r>
      <w:r w:rsidR="004C32D8">
        <w:rPr>
          <w:sz w:val="28"/>
          <w:szCs w:val="28"/>
        </w:rPr>
        <w:t xml:space="preserve"> и</w:t>
      </w:r>
      <w:r w:rsidR="00134BC5">
        <w:rPr>
          <w:iCs/>
          <w:sz w:val="28"/>
          <w:szCs w:val="28"/>
        </w:rPr>
        <w:t xml:space="preserve"> выравнивание</w:t>
      </w:r>
      <w:r w:rsidR="004C32D8">
        <w:rPr>
          <w:iCs/>
          <w:sz w:val="28"/>
          <w:szCs w:val="28"/>
        </w:rPr>
        <w:t>м</w:t>
      </w:r>
      <w:r w:rsidR="00134BC5">
        <w:rPr>
          <w:iCs/>
          <w:sz w:val="28"/>
          <w:szCs w:val="28"/>
        </w:rPr>
        <w:t xml:space="preserve"> по правому краю. </w:t>
      </w:r>
      <w:r w:rsidRPr="004C32D8">
        <w:rPr>
          <w:iCs/>
          <w:sz w:val="28"/>
          <w:szCs w:val="28"/>
        </w:rPr>
        <w:t>Например:</w:t>
      </w:r>
    </w:p>
    <w:p w:rsidR="004C32D8" w:rsidRPr="004C32D8" w:rsidRDefault="004C32D8" w:rsidP="004C32D8">
      <w:pPr>
        <w:pStyle w:val="34"/>
        <w:tabs>
          <w:tab w:val="clear" w:pos="567"/>
          <w:tab w:val="left" w:pos="-3261"/>
          <w:tab w:val="left" w:pos="426"/>
        </w:tabs>
        <w:ind w:firstLine="720"/>
        <w:rPr>
          <w:iCs/>
          <w:sz w:val="28"/>
          <w:szCs w:val="28"/>
        </w:rPr>
      </w:pPr>
    </w:p>
    <w:p w:rsidR="00E10F8E" w:rsidRPr="001576F7" w:rsidRDefault="004C32D8" w:rsidP="004C32D8">
      <w:pPr>
        <w:pStyle w:val="34"/>
        <w:tabs>
          <w:tab w:val="clear" w:pos="567"/>
          <w:tab w:val="left" w:pos="-3261"/>
        </w:tabs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="00E10F8E" w:rsidRPr="001576F7">
        <w:rPr>
          <w:i/>
          <w:iCs/>
          <w:sz w:val="28"/>
          <w:szCs w:val="28"/>
        </w:rPr>
        <w:t>родолжение таблицы 1.3.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4"/>
      </w:tblGrid>
      <w:tr w:rsidR="00E10F8E" w:rsidRPr="001576F7">
        <w:tc>
          <w:tcPr>
            <w:tcW w:w="1914" w:type="dxa"/>
          </w:tcPr>
          <w:p w:rsidR="00E10F8E" w:rsidRPr="001576F7" w:rsidRDefault="00E10F8E" w:rsidP="00023DDD">
            <w:pPr>
              <w:pStyle w:val="34"/>
              <w:tabs>
                <w:tab w:val="clear" w:pos="567"/>
                <w:tab w:val="left" w:pos="-3261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:rsidR="00E10F8E" w:rsidRPr="001576F7" w:rsidRDefault="00E10F8E" w:rsidP="00023DDD">
            <w:pPr>
              <w:pStyle w:val="34"/>
              <w:tabs>
                <w:tab w:val="clear" w:pos="567"/>
                <w:tab w:val="left" w:pos="-3261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:rsidR="00E10F8E" w:rsidRPr="001576F7" w:rsidRDefault="00E10F8E" w:rsidP="00023DDD">
            <w:pPr>
              <w:pStyle w:val="34"/>
              <w:tabs>
                <w:tab w:val="clear" w:pos="567"/>
                <w:tab w:val="left" w:pos="-3261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:rsidR="00E10F8E" w:rsidRPr="001576F7" w:rsidRDefault="00E10F8E" w:rsidP="00023DDD">
            <w:pPr>
              <w:pStyle w:val="34"/>
              <w:tabs>
                <w:tab w:val="clear" w:pos="567"/>
                <w:tab w:val="left" w:pos="-3261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:rsidR="00E10F8E" w:rsidRPr="001576F7" w:rsidRDefault="00E10F8E" w:rsidP="00023DDD">
            <w:pPr>
              <w:pStyle w:val="34"/>
              <w:tabs>
                <w:tab w:val="clear" w:pos="567"/>
                <w:tab w:val="left" w:pos="-3261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10F8E" w:rsidRPr="001576F7">
        <w:tc>
          <w:tcPr>
            <w:tcW w:w="1914" w:type="dxa"/>
          </w:tcPr>
          <w:p w:rsidR="00E10F8E" w:rsidRPr="001576F7" w:rsidRDefault="00E10F8E" w:rsidP="00023DDD">
            <w:pPr>
              <w:pStyle w:val="34"/>
              <w:tabs>
                <w:tab w:val="clear" w:pos="567"/>
                <w:tab w:val="left" w:pos="-3261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:rsidR="00E10F8E" w:rsidRPr="001576F7" w:rsidRDefault="00E10F8E" w:rsidP="00023DDD">
            <w:pPr>
              <w:pStyle w:val="34"/>
              <w:tabs>
                <w:tab w:val="clear" w:pos="567"/>
                <w:tab w:val="left" w:pos="-3261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:rsidR="00E10F8E" w:rsidRPr="001576F7" w:rsidRDefault="00E10F8E" w:rsidP="00023DDD">
            <w:pPr>
              <w:pStyle w:val="34"/>
              <w:tabs>
                <w:tab w:val="clear" w:pos="567"/>
                <w:tab w:val="left" w:pos="-3261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:rsidR="00E10F8E" w:rsidRPr="001576F7" w:rsidRDefault="00E10F8E" w:rsidP="00023DDD">
            <w:pPr>
              <w:pStyle w:val="34"/>
              <w:tabs>
                <w:tab w:val="clear" w:pos="567"/>
                <w:tab w:val="left" w:pos="-3261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</w:tcPr>
          <w:p w:rsidR="00E10F8E" w:rsidRPr="001576F7" w:rsidRDefault="00E10F8E" w:rsidP="00023DDD">
            <w:pPr>
              <w:pStyle w:val="34"/>
              <w:tabs>
                <w:tab w:val="clear" w:pos="567"/>
                <w:tab w:val="left" w:pos="-3261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E10F8E" w:rsidRPr="001576F7" w:rsidRDefault="00E10F8E" w:rsidP="00023DDD">
      <w:pPr>
        <w:pStyle w:val="34"/>
        <w:tabs>
          <w:tab w:val="clear" w:pos="567"/>
          <w:tab w:val="left" w:pos="-3261"/>
        </w:tabs>
        <w:rPr>
          <w:b/>
          <w:bCs/>
          <w:sz w:val="28"/>
          <w:szCs w:val="28"/>
        </w:rPr>
      </w:pPr>
    </w:p>
    <w:p w:rsidR="00E10F8E" w:rsidRPr="001576F7" w:rsidRDefault="00E10F8E" w:rsidP="00023DDD">
      <w:pPr>
        <w:pStyle w:val="34"/>
        <w:tabs>
          <w:tab w:val="clear" w:pos="567"/>
          <w:tab w:val="left" w:pos="-3261"/>
          <w:tab w:val="left" w:pos="426"/>
        </w:tabs>
        <w:ind w:firstLine="720"/>
        <w:rPr>
          <w:b/>
          <w:bCs/>
          <w:i/>
          <w:iCs/>
          <w:sz w:val="28"/>
          <w:szCs w:val="28"/>
        </w:rPr>
      </w:pPr>
      <w:r w:rsidRPr="001576F7">
        <w:rPr>
          <w:sz w:val="28"/>
          <w:szCs w:val="28"/>
        </w:rPr>
        <w:t xml:space="preserve">Примечания к таблицам, в которых указываются справочные и поясняющие данные, указывают </w:t>
      </w:r>
      <w:r w:rsidR="001576F7" w:rsidRPr="001576F7">
        <w:rPr>
          <w:sz w:val="28"/>
          <w:szCs w:val="28"/>
        </w:rPr>
        <w:t>зв</w:t>
      </w:r>
      <w:r w:rsidR="001576F7">
        <w:rPr>
          <w:sz w:val="28"/>
          <w:szCs w:val="28"/>
        </w:rPr>
        <w:t>е</w:t>
      </w:r>
      <w:r w:rsidR="001576F7" w:rsidRPr="001576F7">
        <w:rPr>
          <w:sz w:val="28"/>
          <w:szCs w:val="28"/>
        </w:rPr>
        <w:t>здочкой</w:t>
      </w:r>
      <w:r w:rsidRPr="001576F7">
        <w:rPr>
          <w:sz w:val="28"/>
          <w:szCs w:val="28"/>
        </w:rPr>
        <w:t xml:space="preserve"> или несколькими звездочками в таблице, а потом под таблицей. Если примечаний несколько, то после слова </w:t>
      </w:r>
      <w:r w:rsidR="004C32D8">
        <w:rPr>
          <w:sz w:val="28"/>
          <w:szCs w:val="28"/>
        </w:rPr>
        <w:t>«</w:t>
      </w:r>
      <w:r w:rsidRPr="001576F7">
        <w:rPr>
          <w:sz w:val="28"/>
          <w:szCs w:val="28"/>
        </w:rPr>
        <w:t>Примечания</w:t>
      </w:r>
      <w:r w:rsidR="004C32D8">
        <w:rPr>
          <w:sz w:val="28"/>
          <w:szCs w:val="28"/>
        </w:rPr>
        <w:t>»</w:t>
      </w:r>
      <w:r w:rsidRPr="001576F7">
        <w:rPr>
          <w:sz w:val="28"/>
          <w:szCs w:val="28"/>
        </w:rPr>
        <w:t xml:space="preserve"> ставят двоеточие.</w:t>
      </w:r>
      <w:r w:rsidRPr="001576F7">
        <w:rPr>
          <w:b/>
          <w:bCs/>
          <w:i/>
          <w:iCs/>
          <w:sz w:val="28"/>
          <w:szCs w:val="28"/>
        </w:rPr>
        <w:t xml:space="preserve"> </w:t>
      </w:r>
    </w:p>
    <w:p w:rsidR="00E10F8E" w:rsidRPr="001576F7" w:rsidRDefault="00E10F8E" w:rsidP="00023DDD">
      <w:pPr>
        <w:pStyle w:val="34"/>
        <w:tabs>
          <w:tab w:val="clear" w:pos="567"/>
          <w:tab w:val="left" w:pos="-3261"/>
          <w:tab w:val="left" w:pos="426"/>
        </w:tabs>
        <w:ind w:firstLine="680"/>
        <w:rPr>
          <w:sz w:val="28"/>
          <w:szCs w:val="28"/>
        </w:rPr>
      </w:pPr>
      <w:r w:rsidRPr="001576F7">
        <w:rPr>
          <w:sz w:val="28"/>
          <w:szCs w:val="28"/>
        </w:rPr>
        <w:t xml:space="preserve">Если имеется одно примечание, то его не нумеруют и после слова </w:t>
      </w:r>
      <w:r w:rsidR="004C32D8">
        <w:rPr>
          <w:sz w:val="28"/>
          <w:szCs w:val="28"/>
        </w:rPr>
        <w:t>«</w:t>
      </w:r>
      <w:r w:rsidRPr="001576F7">
        <w:rPr>
          <w:sz w:val="28"/>
          <w:szCs w:val="28"/>
        </w:rPr>
        <w:t>Примечание</w:t>
      </w:r>
      <w:r w:rsidR="004C32D8">
        <w:rPr>
          <w:sz w:val="28"/>
          <w:szCs w:val="28"/>
        </w:rPr>
        <w:t>»</w:t>
      </w:r>
      <w:r w:rsidRPr="001576F7">
        <w:rPr>
          <w:sz w:val="28"/>
          <w:szCs w:val="28"/>
        </w:rPr>
        <w:t xml:space="preserve"> ставят точку.</w:t>
      </w:r>
    </w:p>
    <w:p w:rsidR="00E10F8E" w:rsidRPr="002E61C6" w:rsidRDefault="00E10F8E" w:rsidP="00023DDD">
      <w:pPr>
        <w:pStyle w:val="34"/>
        <w:tabs>
          <w:tab w:val="clear" w:pos="567"/>
          <w:tab w:val="left" w:pos="-3261"/>
          <w:tab w:val="left" w:pos="426"/>
        </w:tabs>
        <w:ind w:firstLine="680"/>
        <w:rPr>
          <w:i/>
          <w:iCs/>
          <w:sz w:val="28"/>
          <w:szCs w:val="28"/>
        </w:rPr>
      </w:pPr>
      <w:r w:rsidRPr="002E61C6">
        <w:rPr>
          <w:sz w:val="28"/>
          <w:szCs w:val="28"/>
        </w:rPr>
        <w:t xml:space="preserve">Заголовки внутри таблиц пишутся с заглавной (прописной) буквы, подзаголовки – с маленькой (строчной) буквы. Обязательно в названии заголовков и подзаголовков указываются размерности, </w:t>
      </w:r>
      <w:r w:rsidRPr="004C32D8">
        <w:rPr>
          <w:iCs/>
          <w:sz w:val="28"/>
          <w:szCs w:val="28"/>
        </w:rPr>
        <w:t>например:</w:t>
      </w:r>
      <w:r w:rsidRPr="002E61C6">
        <w:rPr>
          <w:i/>
          <w:iCs/>
          <w:sz w:val="28"/>
          <w:szCs w:val="28"/>
        </w:rPr>
        <w:t xml:space="preserve"> Содержание пигментов, мг/дм</w:t>
      </w:r>
      <w:proofErr w:type="gramStart"/>
      <w:r w:rsidRPr="002E61C6">
        <w:rPr>
          <w:i/>
          <w:iCs/>
          <w:sz w:val="28"/>
          <w:szCs w:val="28"/>
          <w:vertAlign w:val="superscript"/>
        </w:rPr>
        <w:t>2</w:t>
      </w:r>
      <w:proofErr w:type="gramEnd"/>
      <w:r w:rsidRPr="002E61C6">
        <w:rPr>
          <w:i/>
          <w:iCs/>
          <w:sz w:val="28"/>
          <w:szCs w:val="28"/>
        </w:rPr>
        <w:t>; или Число роз, шт.</w:t>
      </w:r>
    </w:p>
    <w:p w:rsidR="004C32D8" w:rsidRPr="004C32D8" w:rsidRDefault="004C32D8" w:rsidP="004C32D8">
      <w:pPr>
        <w:pStyle w:val="22"/>
      </w:pPr>
      <w:r w:rsidRPr="004C32D8">
        <w:t>В таблицах допускается изменение кегля шрифта с 14 на 13 или 12.</w:t>
      </w:r>
    </w:p>
    <w:p w:rsidR="00E10F8E" w:rsidRDefault="00E10F8E" w:rsidP="00023DDD">
      <w:pPr>
        <w:pStyle w:val="22"/>
      </w:pPr>
      <w:r w:rsidRPr="002E61C6">
        <w:t xml:space="preserve">Порядок оформления таблиц представлен </w:t>
      </w:r>
      <w:r w:rsidRPr="00A53267">
        <w:t xml:space="preserve">в </w:t>
      </w:r>
      <w:r w:rsidR="004C32D8" w:rsidRPr="00A53267">
        <w:t>Приложении</w:t>
      </w:r>
      <w:r w:rsidRPr="00A53267">
        <w:t xml:space="preserve"> </w:t>
      </w:r>
      <w:r w:rsidR="00A53267" w:rsidRPr="00A53267">
        <w:t>10</w:t>
      </w:r>
      <w:r w:rsidRPr="00A53267">
        <w:t>.</w:t>
      </w:r>
    </w:p>
    <w:p w:rsidR="004C32D8" w:rsidRPr="009636F5" w:rsidRDefault="004C32D8" w:rsidP="003C51B6">
      <w:pPr>
        <w:pStyle w:val="22"/>
      </w:pPr>
    </w:p>
    <w:p w:rsidR="00E10F8E" w:rsidRPr="003C51B6" w:rsidRDefault="002E61C6" w:rsidP="003C51B6">
      <w:pPr>
        <w:pStyle w:val="2"/>
        <w:spacing w:before="0" w:after="0"/>
        <w:rPr>
          <w:rFonts w:ascii="Times New Roman" w:hAnsi="Times New Roman"/>
          <w:i w:val="0"/>
        </w:rPr>
      </w:pPr>
      <w:bookmarkStart w:id="17" w:name="_Toc156912096"/>
      <w:r w:rsidRPr="003C51B6">
        <w:rPr>
          <w:rFonts w:ascii="Times New Roman" w:hAnsi="Times New Roman"/>
          <w:i w:val="0"/>
        </w:rPr>
        <w:t>4</w:t>
      </w:r>
      <w:r w:rsidR="00E10F8E" w:rsidRPr="003C51B6">
        <w:rPr>
          <w:rFonts w:ascii="Times New Roman" w:hAnsi="Times New Roman"/>
          <w:i w:val="0"/>
        </w:rPr>
        <w:t>.</w:t>
      </w:r>
      <w:r w:rsidR="003C51B6" w:rsidRPr="003C51B6">
        <w:rPr>
          <w:rFonts w:ascii="Times New Roman" w:hAnsi="Times New Roman"/>
          <w:i w:val="0"/>
        </w:rPr>
        <w:t>5</w:t>
      </w:r>
      <w:r w:rsidR="00E10F8E" w:rsidRPr="003C51B6">
        <w:rPr>
          <w:rFonts w:ascii="Times New Roman" w:hAnsi="Times New Roman"/>
          <w:i w:val="0"/>
        </w:rPr>
        <w:t>. Формулы</w:t>
      </w:r>
      <w:bookmarkEnd w:id="17"/>
    </w:p>
    <w:p w:rsidR="00E10F8E" w:rsidRPr="006B4B1D" w:rsidRDefault="00E10F8E" w:rsidP="00023DDD">
      <w:pPr>
        <w:pStyle w:val="22"/>
        <w:jc w:val="center"/>
        <w:rPr>
          <w:highlight w:val="yellow"/>
        </w:rPr>
      </w:pPr>
    </w:p>
    <w:p w:rsidR="00E10F8E" w:rsidRPr="002E61C6" w:rsidRDefault="00E10F8E" w:rsidP="00023DDD">
      <w:pPr>
        <w:pStyle w:val="22"/>
        <w:rPr>
          <w:i/>
        </w:rPr>
      </w:pPr>
      <w:r w:rsidRPr="002E61C6">
        <w:t xml:space="preserve">Формулы, на которые имеются ссылки в тексте, должны нумероваться арабскими цифрами. Номер формулы следует заключать в скобки и помещать справа на уровне нижней строки формулы, к которой он относится. </w:t>
      </w:r>
      <w:r w:rsidR="00CC58F7" w:rsidRPr="00CC58F7">
        <w:t>С</w:t>
      </w:r>
      <w:r w:rsidR="00CC58F7">
        <w:t xml:space="preserve">сылка </w:t>
      </w:r>
      <w:r w:rsidRPr="00CC58F7">
        <w:t>в тексте</w:t>
      </w:r>
      <w:r w:rsidR="00CC58F7" w:rsidRPr="00CC58F7">
        <w:t xml:space="preserve"> оформляется так</w:t>
      </w:r>
      <w:r w:rsidRPr="00CC58F7">
        <w:t xml:space="preserve">: </w:t>
      </w:r>
      <w:r w:rsidRPr="002E61C6">
        <w:rPr>
          <w:i/>
        </w:rPr>
        <w:t>В формуле (1) приведено…</w:t>
      </w:r>
    </w:p>
    <w:p w:rsidR="00E10F8E" w:rsidRPr="002E61C6" w:rsidRDefault="00CC58F7" w:rsidP="00023DDD">
      <w:pPr>
        <w:pStyle w:val="22"/>
      </w:pPr>
      <w:r>
        <w:lastRenderedPageBreak/>
        <w:t>М</w:t>
      </w:r>
      <w:r w:rsidR="00E10F8E" w:rsidRPr="002E61C6">
        <w:t>атематические и химические формулы</w:t>
      </w:r>
      <w:r>
        <w:t xml:space="preserve"> необходимо печатать </w:t>
      </w:r>
      <w:r w:rsidR="003C51B6">
        <w:t>с</w:t>
      </w:r>
      <w:r w:rsidR="00E10F8E" w:rsidRPr="002E61C6">
        <w:t xml:space="preserve"> помощ</w:t>
      </w:r>
      <w:r w:rsidR="003C51B6">
        <w:t>ью</w:t>
      </w:r>
      <w:r w:rsidR="00E10F8E" w:rsidRPr="002E61C6">
        <w:t xml:space="preserve"> специализированных редакторов формул</w:t>
      </w:r>
      <w:r w:rsidR="002E61C6" w:rsidRPr="002E61C6">
        <w:t xml:space="preserve">, например </w:t>
      </w:r>
      <w:proofErr w:type="spellStart"/>
      <w:r w:rsidR="002E61C6" w:rsidRPr="002E61C6">
        <w:rPr>
          <w:lang w:val="en-US"/>
        </w:rPr>
        <w:t>Eqipt</w:t>
      </w:r>
      <w:proofErr w:type="spellEnd"/>
      <w:r w:rsidR="002E61C6" w:rsidRPr="002E61C6">
        <w:t xml:space="preserve"> </w:t>
      </w:r>
      <w:r w:rsidR="002E61C6" w:rsidRPr="002E61C6">
        <w:rPr>
          <w:lang w:val="en-US"/>
        </w:rPr>
        <w:t>MS</w:t>
      </w:r>
      <w:r w:rsidR="002E61C6" w:rsidRPr="002E61C6">
        <w:t xml:space="preserve"> </w:t>
      </w:r>
      <w:r w:rsidR="009636F5">
        <w:t xml:space="preserve">(встроенный редактор </w:t>
      </w:r>
      <w:r w:rsidR="009636F5">
        <w:rPr>
          <w:lang w:val="en-US"/>
        </w:rPr>
        <w:t>MS</w:t>
      </w:r>
      <w:r w:rsidR="009636F5" w:rsidRPr="009636F5">
        <w:t xml:space="preserve"> </w:t>
      </w:r>
      <w:r w:rsidR="009636F5">
        <w:rPr>
          <w:lang w:val="en-US"/>
        </w:rPr>
        <w:t>Office</w:t>
      </w:r>
      <w:r w:rsidR="009636F5">
        <w:t>)</w:t>
      </w:r>
      <w:r w:rsidR="002E61C6" w:rsidRPr="002E61C6">
        <w:t xml:space="preserve"> и</w:t>
      </w:r>
      <w:r w:rsidR="003C51B6">
        <w:t>ли</w:t>
      </w:r>
      <w:r w:rsidR="002E61C6" w:rsidRPr="002E61C6">
        <w:t xml:space="preserve"> </w:t>
      </w:r>
      <w:proofErr w:type="spellStart"/>
      <w:r w:rsidR="002E61C6" w:rsidRPr="002E61C6">
        <w:rPr>
          <w:lang w:val="en-US"/>
        </w:rPr>
        <w:t>ChemOffice</w:t>
      </w:r>
      <w:proofErr w:type="spellEnd"/>
      <w:r w:rsidR="00E10F8E" w:rsidRPr="002E61C6">
        <w:t>.</w:t>
      </w:r>
    </w:p>
    <w:p w:rsidR="00E10F8E" w:rsidRPr="002E61C6" w:rsidRDefault="00E10F8E" w:rsidP="00023DDD">
      <w:pPr>
        <w:pStyle w:val="22"/>
      </w:pPr>
      <w:r w:rsidRPr="002E61C6">
        <w:t xml:space="preserve">Пояснения значений символов и числовых коэффициентов следует приводить непосредственно под формулой в той же последовательности, в какой они даны в формуле. Первую строку пояснения начинают со слова </w:t>
      </w:r>
      <w:r w:rsidR="003C51B6">
        <w:t>«</w:t>
      </w:r>
      <w:r w:rsidRPr="002E61C6">
        <w:t>где</w:t>
      </w:r>
      <w:r w:rsidR="003C51B6">
        <w:t>»</w:t>
      </w:r>
      <w:r w:rsidRPr="002E61C6">
        <w:t xml:space="preserve"> без двоеточия и после запятой.</w:t>
      </w:r>
    </w:p>
    <w:p w:rsidR="009B57DD" w:rsidRPr="004F2E4D" w:rsidRDefault="00E10F8E" w:rsidP="004F2E4D">
      <w:pPr>
        <w:pStyle w:val="22"/>
        <w:rPr>
          <w:iCs/>
        </w:rPr>
      </w:pPr>
      <w:r w:rsidRPr="002E61C6">
        <w:t>Математические формулы. При их записи используются буквы греческого и латинского алфавитов. Следует соблюдать правильность написания этих символов.</w:t>
      </w:r>
      <w:r w:rsidR="004F2E4D">
        <w:t xml:space="preserve"> </w:t>
      </w:r>
      <w:r w:rsidR="002E61C6" w:rsidRPr="004F2E4D">
        <w:rPr>
          <w:iCs/>
        </w:rPr>
        <w:t>Нап</w:t>
      </w:r>
      <w:r w:rsidR="0045560A">
        <w:rPr>
          <w:iCs/>
        </w:rPr>
        <w:t>ример,</w:t>
      </w:r>
    </w:p>
    <w:p w:rsidR="00E10F8E" w:rsidRPr="004A5B2B" w:rsidRDefault="004A5B2B" w:rsidP="004A5B2B">
      <w:pPr>
        <w:ind w:firstLine="709"/>
        <w:rPr>
          <w:i/>
          <w:iCs/>
          <w:sz w:val="28"/>
          <w:szCs w:val="28"/>
        </w:rPr>
      </w:pPr>
      <w:r w:rsidRPr="004A5B2B">
        <w:rPr>
          <w:i/>
          <w:sz w:val="28"/>
          <w:szCs w:val="28"/>
          <w:lang w:val="en-US"/>
        </w:rPr>
        <w:t>A</w:t>
      </w:r>
      <w:r w:rsidRPr="004A5B2B">
        <w:rPr>
          <w:i/>
          <w:sz w:val="28"/>
          <w:szCs w:val="28"/>
        </w:rPr>
        <w:t xml:space="preserve"> = </w:t>
      </w:r>
      <w:r w:rsidRPr="004A5B2B">
        <w:rPr>
          <w:i/>
          <w:sz w:val="28"/>
          <w:szCs w:val="28"/>
          <w:lang w:val="en-US"/>
        </w:rPr>
        <w:t>πr</w:t>
      </w:r>
      <w:r w:rsidRPr="004A5B2B">
        <w:rPr>
          <w:i/>
          <w:sz w:val="28"/>
          <w:szCs w:val="28"/>
          <w:vertAlign w:val="superscript"/>
        </w:rPr>
        <w:t>2</w:t>
      </w:r>
      <w:r w:rsidRPr="004A5B2B">
        <w:rPr>
          <w:sz w:val="28"/>
          <w:szCs w:val="28"/>
        </w:rPr>
        <w:t xml:space="preserve">, </w:t>
      </w:r>
      <w:r w:rsidR="00E10F8E" w:rsidRPr="004A5B2B">
        <w:rPr>
          <w:i/>
          <w:iCs/>
          <w:sz w:val="28"/>
          <w:szCs w:val="28"/>
        </w:rPr>
        <w:t xml:space="preserve"> </w:t>
      </w:r>
      <w:r w:rsidR="00E10F8E" w:rsidRPr="004A5B2B">
        <w:rPr>
          <w:i/>
          <w:iCs/>
          <w:sz w:val="28"/>
          <w:szCs w:val="28"/>
        </w:rPr>
        <w:tab/>
      </w:r>
      <w:r w:rsidRPr="004A5B2B">
        <w:rPr>
          <w:i/>
          <w:iCs/>
          <w:sz w:val="28"/>
          <w:szCs w:val="28"/>
        </w:rPr>
        <w:tab/>
      </w:r>
      <w:r w:rsidR="00E10F8E" w:rsidRPr="004A5B2B">
        <w:rPr>
          <w:i/>
          <w:iCs/>
          <w:sz w:val="28"/>
          <w:szCs w:val="28"/>
        </w:rPr>
        <w:t>(1)</w:t>
      </w:r>
      <w:r w:rsidR="009B57DD" w:rsidRPr="004A5B2B">
        <w:rPr>
          <w:i/>
          <w:iCs/>
          <w:sz w:val="28"/>
          <w:szCs w:val="28"/>
        </w:rPr>
        <w:t>,</w:t>
      </w:r>
    </w:p>
    <w:p w:rsidR="00E10F8E" w:rsidRPr="002E61C6" w:rsidRDefault="00E10F8E" w:rsidP="00023DDD">
      <w:pPr>
        <w:pStyle w:val="22"/>
        <w:rPr>
          <w:i/>
          <w:iCs/>
        </w:rPr>
      </w:pPr>
      <w:r w:rsidRPr="002E61C6">
        <w:rPr>
          <w:i/>
          <w:iCs/>
        </w:rPr>
        <w:t xml:space="preserve">где </w:t>
      </w:r>
      <w:r w:rsidR="002E61C6">
        <w:rPr>
          <w:i/>
          <w:iCs/>
          <w:lang w:val="en-US"/>
        </w:rPr>
        <w:t>A</w:t>
      </w:r>
      <w:r w:rsidRPr="002E61C6">
        <w:rPr>
          <w:i/>
          <w:iCs/>
        </w:rPr>
        <w:t xml:space="preserve"> – </w:t>
      </w:r>
      <w:r w:rsidR="002E61C6">
        <w:rPr>
          <w:i/>
          <w:iCs/>
        </w:rPr>
        <w:t>площадь</w:t>
      </w:r>
      <w:r w:rsidRPr="002E61C6">
        <w:rPr>
          <w:i/>
          <w:iCs/>
        </w:rPr>
        <w:t xml:space="preserve"> </w:t>
      </w:r>
      <w:r w:rsidR="002E61C6">
        <w:rPr>
          <w:i/>
          <w:iCs/>
        </w:rPr>
        <w:t>круга</w:t>
      </w:r>
      <w:r w:rsidRPr="002E61C6">
        <w:rPr>
          <w:i/>
          <w:iCs/>
        </w:rPr>
        <w:t xml:space="preserve">, </w:t>
      </w:r>
      <w:r w:rsidR="002E61C6">
        <w:rPr>
          <w:i/>
          <w:iCs/>
        </w:rPr>
        <w:t>см</w:t>
      </w:r>
      <w:r w:rsidR="002E61C6">
        <w:rPr>
          <w:i/>
          <w:iCs/>
          <w:vertAlign w:val="superscript"/>
        </w:rPr>
        <w:t>2</w:t>
      </w:r>
      <w:r w:rsidRPr="002E61C6">
        <w:rPr>
          <w:i/>
          <w:iCs/>
        </w:rPr>
        <w:t xml:space="preserve">; </w:t>
      </w:r>
      <w:r w:rsidR="002E61C6">
        <w:rPr>
          <w:i/>
          <w:iCs/>
          <w:lang w:val="en-US"/>
        </w:rPr>
        <w:t>r</w:t>
      </w:r>
      <w:r w:rsidRPr="002E61C6">
        <w:rPr>
          <w:i/>
          <w:iCs/>
        </w:rPr>
        <w:t xml:space="preserve"> – </w:t>
      </w:r>
      <w:r w:rsidR="002E61C6">
        <w:rPr>
          <w:i/>
          <w:iCs/>
        </w:rPr>
        <w:t>радиус, см</w:t>
      </w:r>
      <w:r w:rsidRPr="002E61C6">
        <w:rPr>
          <w:i/>
          <w:iCs/>
        </w:rPr>
        <w:t>.</w:t>
      </w:r>
    </w:p>
    <w:p w:rsidR="00E10F8E" w:rsidRPr="006B4B1D" w:rsidRDefault="00E10F8E" w:rsidP="00480966">
      <w:pPr>
        <w:pStyle w:val="22"/>
        <w:rPr>
          <w:highlight w:val="yellow"/>
        </w:rPr>
      </w:pPr>
    </w:p>
    <w:p w:rsidR="00E10F8E" w:rsidRPr="002E61C6" w:rsidRDefault="002E61C6" w:rsidP="00480966">
      <w:pPr>
        <w:pStyle w:val="2"/>
        <w:spacing w:before="0" w:after="0"/>
        <w:rPr>
          <w:rFonts w:ascii="Times New Roman" w:hAnsi="Times New Roman"/>
          <w:i w:val="0"/>
        </w:rPr>
      </w:pPr>
      <w:bookmarkStart w:id="18" w:name="_Toc156912097"/>
      <w:r w:rsidRPr="002E61C6">
        <w:rPr>
          <w:rFonts w:ascii="Times New Roman" w:hAnsi="Times New Roman"/>
          <w:i w:val="0"/>
        </w:rPr>
        <w:t>4</w:t>
      </w:r>
      <w:r w:rsidR="00E10F8E" w:rsidRPr="002E61C6">
        <w:rPr>
          <w:rFonts w:ascii="Times New Roman" w:hAnsi="Times New Roman"/>
          <w:i w:val="0"/>
        </w:rPr>
        <w:t>.</w:t>
      </w:r>
      <w:r w:rsidR="003C51B6">
        <w:rPr>
          <w:rFonts w:ascii="Times New Roman" w:hAnsi="Times New Roman"/>
          <w:i w:val="0"/>
        </w:rPr>
        <w:t>6</w:t>
      </w:r>
      <w:r w:rsidR="00E10F8E" w:rsidRPr="002E61C6">
        <w:rPr>
          <w:rFonts w:ascii="Times New Roman" w:hAnsi="Times New Roman"/>
          <w:i w:val="0"/>
        </w:rPr>
        <w:t>. Ссылки</w:t>
      </w:r>
      <w:bookmarkEnd w:id="18"/>
    </w:p>
    <w:p w:rsidR="00E10F8E" w:rsidRPr="006B4B1D" w:rsidRDefault="00E10F8E" w:rsidP="00480966">
      <w:pPr>
        <w:pStyle w:val="22"/>
        <w:jc w:val="center"/>
        <w:rPr>
          <w:highlight w:val="yellow"/>
        </w:rPr>
      </w:pPr>
    </w:p>
    <w:p w:rsidR="00E10F8E" w:rsidRPr="00B4366D" w:rsidRDefault="00E10F8E" w:rsidP="00480966">
      <w:pPr>
        <w:pStyle w:val="22"/>
      </w:pPr>
      <w:r w:rsidRPr="00B4366D">
        <w:t>Ссылки в работе делаются либо по фамилии первого автора (тогда список литературы делается в алфавитном порядке), либо в порядке очередности упоминания источников (список литературы приводится также в порядке очередности).</w:t>
      </w:r>
    </w:p>
    <w:p w:rsidR="00E10F8E" w:rsidRPr="00B4366D" w:rsidRDefault="00E10F8E" w:rsidP="00023DDD">
      <w:pPr>
        <w:pStyle w:val="22"/>
        <w:rPr>
          <w:i/>
          <w:iCs/>
        </w:rPr>
      </w:pPr>
      <w:r w:rsidRPr="00B4366D">
        <w:t>Если ссылки делаются по фамилии первого автора, то в тексте работы ссылки на литературу приводятся в круглых скобках, в которых указыва</w:t>
      </w:r>
      <w:r w:rsidR="004F2E4D">
        <w:t>е</w:t>
      </w:r>
      <w:r w:rsidRPr="00B4366D">
        <w:t>тся фамили</w:t>
      </w:r>
      <w:r w:rsidR="004F2E4D">
        <w:t>я первого</w:t>
      </w:r>
      <w:r w:rsidRPr="00B4366D">
        <w:t xml:space="preserve"> автор</w:t>
      </w:r>
      <w:r w:rsidR="004F2E4D">
        <w:t>а</w:t>
      </w:r>
      <w:r w:rsidRPr="00B4366D">
        <w:t xml:space="preserve"> без инициалов </w:t>
      </w:r>
      <w:r w:rsidR="004F2E4D" w:rsidRPr="00B4366D">
        <w:t xml:space="preserve">и сокращение </w:t>
      </w:r>
      <w:r w:rsidR="004F2E4D">
        <w:t>«</w:t>
      </w:r>
      <w:r w:rsidR="004F2E4D" w:rsidRPr="00B4366D">
        <w:t>и др.</w:t>
      </w:r>
      <w:r w:rsidR="004F2E4D">
        <w:t>»,</w:t>
      </w:r>
      <w:r w:rsidR="004F2E4D" w:rsidRPr="00B4366D">
        <w:t xml:space="preserve"> </w:t>
      </w:r>
      <w:r w:rsidR="004F2E4D">
        <w:t xml:space="preserve">и год публикации через запятую. </w:t>
      </w:r>
      <w:r w:rsidRPr="00B4366D">
        <w:t xml:space="preserve">Если авторов </w:t>
      </w:r>
      <w:r w:rsidR="004F2E4D">
        <w:t>один или два</w:t>
      </w:r>
      <w:r w:rsidRPr="00B4366D">
        <w:t xml:space="preserve">, то </w:t>
      </w:r>
      <w:r w:rsidR="004F2E4D">
        <w:t xml:space="preserve">указываются фамилии авторов </w:t>
      </w:r>
      <w:r w:rsidRPr="00B4366D">
        <w:t xml:space="preserve">и год издания. В одних скобках допускается несколько ссылок. В этом случае они указываются через точку с запятой в порядке </w:t>
      </w:r>
      <w:r w:rsidR="004F2E4D">
        <w:t xml:space="preserve">очередности </w:t>
      </w:r>
      <w:r w:rsidRPr="00B4366D">
        <w:t xml:space="preserve">годов издания работ. </w:t>
      </w:r>
      <w:r w:rsidR="002E115C" w:rsidRPr="00B4366D">
        <w:t xml:space="preserve">Ссылки делают на языке оригинала, т.е. если статья, на которую делается ссылка, напечатана на английском языке, то и фамилия автора в ссылке представляется на английском языке. </w:t>
      </w:r>
      <w:r w:rsidRPr="00B4366D">
        <w:t xml:space="preserve">Правильнее ставить ссылки в конце предложения, хотя иногда уместно и в середине в сложных предложениях. </w:t>
      </w:r>
      <w:r w:rsidRPr="004F2E4D">
        <w:rPr>
          <w:iCs/>
        </w:rPr>
        <w:t>Например:</w:t>
      </w:r>
    </w:p>
    <w:p w:rsidR="00B4366D" w:rsidRPr="00B4366D" w:rsidRDefault="00134BC5" w:rsidP="00B4366D">
      <w:pPr>
        <w:pStyle w:val="22"/>
        <w:rPr>
          <w:i/>
          <w:iCs/>
        </w:rPr>
      </w:pPr>
      <w:r>
        <w:rPr>
          <w:iCs/>
        </w:rPr>
        <w:t xml:space="preserve">Один автор: </w:t>
      </w:r>
      <w:r w:rsidR="00E10F8E" w:rsidRPr="00B4366D">
        <w:rPr>
          <w:i/>
          <w:iCs/>
        </w:rPr>
        <w:t xml:space="preserve">…половой хромосомы и </w:t>
      </w:r>
      <w:proofErr w:type="spellStart"/>
      <w:r w:rsidR="00E10F8E" w:rsidRPr="00B4366D">
        <w:rPr>
          <w:i/>
          <w:iCs/>
        </w:rPr>
        <w:t>аутосом</w:t>
      </w:r>
      <w:proofErr w:type="spellEnd"/>
      <w:r w:rsidR="00E10F8E" w:rsidRPr="00B4366D">
        <w:rPr>
          <w:i/>
          <w:iCs/>
        </w:rPr>
        <w:t xml:space="preserve"> (Гордеев, 1995).</w:t>
      </w:r>
    </w:p>
    <w:p w:rsidR="00E10F8E" w:rsidRDefault="00134BC5" w:rsidP="00B4366D">
      <w:pPr>
        <w:pStyle w:val="22"/>
        <w:rPr>
          <w:i/>
          <w:iCs/>
        </w:rPr>
      </w:pPr>
      <w:r>
        <w:rPr>
          <w:iCs/>
        </w:rPr>
        <w:t xml:space="preserve">Два автора: </w:t>
      </w:r>
      <w:r w:rsidR="00B4366D" w:rsidRPr="00B4366D">
        <w:rPr>
          <w:i/>
          <w:iCs/>
        </w:rPr>
        <w:t>…</w:t>
      </w:r>
      <w:r w:rsidR="00E10F8E" w:rsidRPr="00B4366D">
        <w:rPr>
          <w:i/>
          <w:iCs/>
        </w:rPr>
        <w:t>сообщества могу быть весьма различными (</w:t>
      </w:r>
      <w:r w:rsidR="00E44524">
        <w:rPr>
          <w:i/>
          <w:iCs/>
        </w:rPr>
        <w:t xml:space="preserve">Иванов, </w:t>
      </w:r>
      <w:proofErr w:type="spellStart"/>
      <w:r w:rsidR="00E10F8E" w:rsidRPr="00B4366D">
        <w:rPr>
          <w:i/>
          <w:iCs/>
        </w:rPr>
        <w:t>Бигон</w:t>
      </w:r>
      <w:proofErr w:type="spellEnd"/>
      <w:r w:rsidR="00E10F8E" w:rsidRPr="00B4366D">
        <w:rPr>
          <w:i/>
          <w:iCs/>
        </w:rPr>
        <w:t xml:space="preserve">, </w:t>
      </w:r>
      <w:r w:rsidR="00E44524">
        <w:rPr>
          <w:i/>
          <w:iCs/>
        </w:rPr>
        <w:t>2002</w:t>
      </w:r>
      <w:r w:rsidR="00E10F8E" w:rsidRPr="00B4366D">
        <w:rPr>
          <w:i/>
          <w:iCs/>
        </w:rPr>
        <w:t>).</w:t>
      </w:r>
    </w:p>
    <w:p w:rsidR="00E44524" w:rsidRPr="004F2E4D" w:rsidRDefault="00E44524" w:rsidP="00E44524">
      <w:pPr>
        <w:pStyle w:val="22"/>
        <w:rPr>
          <w:i/>
          <w:iCs/>
        </w:rPr>
      </w:pPr>
      <w:r w:rsidRPr="00E44524">
        <w:rPr>
          <w:iCs/>
        </w:rPr>
        <w:t>Три и более авторов:</w:t>
      </w:r>
      <w:r>
        <w:rPr>
          <w:iCs/>
        </w:rPr>
        <w:t xml:space="preserve"> </w:t>
      </w:r>
      <w:r w:rsidRPr="00B4366D">
        <w:rPr>
          <w:i/>
          <w:iCs/>
        </w:rPr>
        <w:t xml:space="preserve">…сообщества могу быть весьма </w:t>
      </w:r>
      <w:r w:rsidR="004F2E4D">
        <w:rPr>
          <w:i/>
          <w:iCs/>
        </w:rPr>
        <w:t>различными (</w:t>
      </w:r>
      <w:proofErr w:type="spellStart"/>
      <w:r w:rsidR="004F2E4D">
        <w:rPr>
          <w:i/>
          <w:iCs/>
        </w:rPr>
        <w:t>Бигон</w:t>
      </w:r>
      <w:proofErr w:type="spellEnd"/>
      <w:r w:rsidR="004F2E4D">
        <w:rPr>
          <w:i/>
          <w:iCs/>
        </w:rPr>
        <w:t xml:space="preserve"> и др., 1989), или (</w:t>
      </w:r>
      <w:proofErr w:type="spellStart"/>
      <w:r w:rsidR="004F2E4D" w:rsidRPr="00B4366D">
        <w:rPr>
          <w:i/>
          <w:iCs/>
        </w:rPr>
        <w:t>Kayashima</w:t>
      </w:r>
      <w:proofErr w:type="spellEnd"/>
      <w:r w:rsidR="004F2E4D">
        <w:rPr>
          <w:i/>
          <w:iCs/>
        </w:rPr>
        <w:t xml:space="preserve"> </w:t>
      </w:r>
      <w:r w:rsidR="00B423FE">
        <w:rPr>
          <w:i/>
          <w:iCs/>
          <w:lang w:val="en-US"/>
        </w:rPr>
        <w:t>e</w:t>
      </w:r>
      <w:r w:rsidR="004F2E4D">
        <w:rPr>
          <w:i/>
          <w:iCs/>
          <w:lang w:val="en-US"/>
        </w:rPr>
        <w:t>t</w:t>
      </w:r>
      <w:r w:rsidR="004F2E4D">
        <w:rPr>
          <w:i/>
          <w:iCs/>
        </w:rPr>
        <w:t xml:space="preserve"> </w:t>
      </w:r>
      <w:r w:rsidR="004F2E4D">
        <w:rPr>
          <w:i/>
          <w:iCs/>
          <w:lang w:val="en-US"/>
        </w:rPr>
        <w:t>al</w:t>
      </w:r>
      <w:r w:rsidR="004F2E4D" w:rsidRPr="004F2E4D">
        <w:rPr>
          <w:i/>
          <w:iCs/>
        </w:rPr>
        <w:t>.</w:t>
      </w:r>
      <w:r w:rsidR="004F2E4D" w:rsidRPr="00B4366D">
        <w:rPr>
          <w:i/>
          <w:iCs/>
        </w:rPr>
        <w:t>, 1</w:t>
      </w:r>
      <w:r w:rsidR="004F2E4D" w:rsidRPr="004F2E4D">
        <w:rPr>
          <w:i/>
          <w:iCs/>
        </w:rPr>
        <w:t>984).</w:t>
      </w:r>
    </w:p>
    <w:p w:rsidR="00E10F8E" w:rsidRPr="00B4366D" w:rsidRDefault="00B423FE" w:rsidP="00023DDD">
      <w:pPr>
        <w:pStyle w:val="22"/>
        <w:rPr>
          <w:i/>
          <w:iCs/>
        </w:rPr>
      </w:pPr>
      <w:r>
        <w:rPr>
          <w:iCs/>
        </w:rPr>
        <w:t xml:space="preserve">Несколько источников: </w:t>
      </w:r>
      <w:r w:rsidR="00E10F8E" w:rsidRPr="00B4366D">
        <w:rPr>
          <w:i/>
          <w:iCs/>
        </w:rPr>
        <w:t>…крупной добычи (</w:t>
      </w:r>
      <w:proofErr w:type="spellStart"/>
      <w:r w:rsidR="00E10F8E" w:rsidRPr="00B4366D">
        <w:rPr>
          <w:i/>
          <w:iCs/>
        </w:rPr>
        <w:t>Meyer</w:t>
      </w:r>
      <w:proofErr w:type="spellEnd"/>
      <w:r w:rsidR="00E10F8E" w:rsidRPr="00B4366D">
        <w:rPr>
          <w:i/>
          <w:iCs/>
        </w:rPr>
        <w:t xml:space="preserve">, 1928; Иванов, 1965; </w:t>
      </w:r>
      <w:proofErr w:type="spellStart"/>
      <w:r w:rsidR="00E10F8E" w:rsidRPr="00B4366D">
        <w:rPr>
          <w:i/>
          <w:iCs/>
        </w:rPr>
        <w:t>Kayashima</w:t>
      </w:r>
      <w:proofErr w:type="spellEnd"/>
      <w:r w:rsidR="00E10F8E" w:rsidRPr="00B4366D">
        <w:rPr>
          <w:i/>
          <w:iCs/>
        </w:rPr>
        <w:t>, 1991).</w:t>
      </w:r>
    </w:p>
    <w:p w:rsidR="00E10F8E" w:rsidRPr="00B4366D" w:rsidRDefault="00E10F8E" w:rsidP="00023DDD">
      <w:pPr>
        <w:pStyle w:val="22"/>
        <w:ind w:firstLine="680"/>
        <w:rPr>
          <w:i/>
          <w:iCs/>
        </w:rPr>
      </w:pPr>
      <w:r w:rsidRPr="00B4366D">
        <w:t xml:space="preserve">В работах химического профиля традиционно при ссылке на произведение, после упоминания о нем в тексте проставляют в квадратных скобках номер, под которым оно значится в списке литературы. </w:t>
      </w:r>
      <w:r w:rsidRPr="00B423FE">
        <w:rPr>
          <w:iCs/>
        </w:rPr>
        <w:t>Например:</w:t>
      </w:r>
      <w:r w:rsidRPr="00B4366D">
        <w:rPr>
          <w:i/>
          <w:iCs/>
        </w:rPr>
        <w:t xml:space="preserve"> [5] или [9, 12, 15]</w:t>
      </w:r>
      <w:r w:rsidR="00B4366D" w:rsidRPr="00B4366D">
        <w:rPr>
          <w:i/>
          <w:iCs/>
        </w:rPr>
        <w:t xml:space="preserve"> или [</w:t>
      </w:r>
      <w:r w:rsidR="00B4366D">
        <w:rPr>
          <w:i/>
          <w:iCs/>
        </w:rPr>
        <w:t xml:space="preserve">7, </w:t>
      </w:r>
      <w:r w:rsidR="00B4366D" w:rsidRPr="00B4366D">
        <w:rPr>
          <w:i/>
          <w:iCs/>
        </w:rPr>
        <w:t>9-12]</w:t>
      </w:r>
      <w:r w:rsidRPr="00B4366D">
        <w:rPr>
          <w:i/>
          <w:iCs/>
        </w:rPr>
        <w:t>.</w:t>
      </w:r>
    </w:p>
    <w:p w:rsidR="00E10F8E" w:rsidRPr="00B4366D" w:rsidRDefault="00D40366" w:rsidP="00B4366D">
      <w:pPr>
        <w:pStyle w:val="ad"/>
        <w:rPr>
          <w:rFonts w:ascii="Times New Roman" w:hAnsi="Times New Roman"/>
          <w:sz w:val="28"/>
          <w:szCs w:val="28"/>
        </w:rPr>
      </w:pPr>
      <w:r w:rsidRPr="006B4B1D">
        <w:rPr>
          <w:highlight w:val="yellow"/>
        </w:rPr>
        <w:br w:type="page"/>
      </w:r>
      <w:bookmarkStart w:id="19" w:name="_Toc156912098"/>
      <w:r w:rsidR="00B4366D" w:rsidRPr="00B4366D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5A759C">
        <w:rPr>
          <w:rFonts w:ascii="Times New Roman" w:hAnsi="Times New Roman"/>
          <w:sz w:val="28"/>
          <w:szCs w:val="28"/>
        </w:rPr>
        <w:t xml:space="preserve">ПРЕДСТАВЛЕНИЕ И </w:t>
      </w:r>
      <w:r w:rsidR="00B4366D" w:rsidRPr="00B4366D">
        <w:rPr>
          <w:rFonts w:ascii="Times New Roman" w:hAnsi="Times New Roman"/>
          <w:sz w:val="28"/>
          <w:szCs w:val="28"/>
        </w:rPr>
        <w:t xml:space="preserve">ЗАЩИТА </w:t>
      </w:r>
      <w:r w:rsidR="00E44524">
        <w:rPr>
          <w:rFonts w:ascii="Times New Roman" w:hAnsi="Times New Roman"/>
          <w:sz w:val="28"/>
          <w:szCs w:val="28"/>
        </w:rPr>
        <w:t xml:space="preserve">КУРСОВОЙ </w:t>
      </w:r>
      <w:r w:rsidR="005A759C">
        <w:rPr>
          <w:rFonts w:ascii="Times New Roman" w:hAnsi="Times New Roman"/>
          <w:sz w:val="28"/>
          <w:szCs w:val="28"/>
        </w:rPr>
        <w:t xml:space="preserve">РАБОТЫ </w:t>
      </w:r>
      <w:r w:rsidR="00E44524">
        <w:rPr>
          <w:rFonts w:ascii="Times New Roman" w:hAnsi="Times New Roman"/>
          <w:sz w:val="28"/>
          <w:szCs w:val="28"/>
        </w:rPr>
        <w:t xml:space="preserve">И </w:t>
      </w:r>
      <w:r w:rsidR="00B4366D" w:rsidRPr="00B4366D">
        <w:rPr>
          <w:rFonts w:ascii="Times New Roman" w:hAnsi="Times New Roman"/>
          <w:sz w:val="28"/>
          <w:szCs w:val="28"/>
        </w:rPr>
        <w:t>ВЫПУСКНОЙ КВАЛИФИКАЦИОННОЙ РАБОТЫ</w:t>
      </w:r>
      <w:bookmarkEnd w:id="19"/>
    </w:p>
    <w:p w:rsidR="00E10F8E" w:rsidRPr="00B4366D" w:rsidRDefault="00E10F8E" w:rsidP="00023DDD">
      <w:pPr>
        <w:pStyle w:val="22"/>
      </w:pPr>
    </w:p>
    <w:p w:rsidR="00E10F8E" w:rsidRPr="00B4366D" w:rsidRDefault="00E10F8E" w:rsidP="00023DDD">
      <w:pPr>
        <w:spacing w:before="0" w:after="0"/>
        <w:ind w:firstLine="720"/>
        <w:jc w:val="both"/>
        <w:rPr>
          <w:sz w:val="28"/>
          <w:szCs w:val="28"/>
        </w:rPr>
      </w:pPr>
      <w:r w:rsidRPr="00B4366D">
        <w:rPr>
          <w:sz w:val="28"/>
          <w:szCs w:val="28"/>
        </w:rPr>
        <w:t xml:space="preserve">Законченная </w:t>
      </w:r>
      <w:r w:rsidR="00E44524">
        <w:rPr>
          <w:sz w:val="28"/>
          <w:szCs w:val="28"/>
        </w:rPr>
        <w:t xml:space="preserve">курсовая </w:t>
      </w:r>
      <w:r w:rsidR="00B423FE">
        <w:rPr>
          <w:sz w:val="28"/>
          <w:szCs w:val="28"/>
        </w:rPr>
        <w:t xml:space="preserve">работа </w:t>
      </w:r>
      <w:r w:rsidR="00E44524">
        <w:rPr>
          <w:sz w:val="28"/>
          <w:szCs w:val="28"/>
        </w:rPr>
        <w:t xml:space="preserve">или </w:t>
      </w:r>
      <w:r w:rsidR="00B423FE">
        <w:rPr>
          <w:sz w:val="28"/>
          <w:szCs w:val="28"/>
        </w:rPr>
        <w:t>ВКР</w:t>
      </w:r>
      <w:r w:rsidRPr="00B4366D">
        <w:rPr>
          <w:sz w:val="28"/>
          <w:szCs w:val="28"/>
        </w:rPr>
        <w:t xml:space="preserve"> должна быть подписана </w:t>
      </w:r>
      <w:r w:rsidR="00B423FE">
        <w:rPr>
          <w:sz w:val="28"/>
          <w:szCs w:val="28"/>
        </w:rPr>
        <w:t>обучающимся</w:t>
      </w:r>
      <w:r w:rsidRPr="00B4366D">
        <w:rPr>
          <w:sz w:val="28"/>
          <w:szCs w:val="28"/>
        </w:rPr>
        <w:t xml:space="preserve">, руководителем, </w:t>
      </w:r>
      <w:r w:rsidR="005A759C">
        <w:rPr>
          <w:sz w:val="28"/>
          <w:szCs w:val="28"/>
        </w:rPr>
        <w:t xml:space="preserve">а ВКР дополнительно </w:t>
      </w:r>
      <w:r w:rsidRPr="00B4366D">
        <w:rPr>
          <w:sz w:val="28"/>
          <w:szCs w:val="28"/>
        </w:rPr>
        <w:t>заведующим кафедрой,</w:t>
      </w:r>
      <w:r w:rsidR="00B4366D" w:rsidRPr="00B4366D">
        <w:rPr>
          <w:sz w:val="28"/>
          <w:szCs w:val="28"/>
        </w:rPr>
        <w:t xml:space="preserve"> на которой выполнялась работа </w:t>
      </w:r>
      <w:r w:rsidR="001800DE">
        <w:rPr>
          <w:sz w:val="28"/>
          <w:szCs w:val="28"/>
        </w:rPr>
        <w:t xml:space="preserve">в соответствии с образцами </w:t>
      </w:r>
      <w:r w:rsidR="00E44524">
        <w:rPr>
          <w:sz w:val="28"/>
          <w:szCs w:val="28"/>
        </w:rPr>
        <w:t>(</w:t>
      </w:r>
      <w:r w:rsidR="00B423FE">
        <w:rPr>
          <w:sz w:val="28"/>
          <w:szCs w:val="28"/>
        </w:rPr>
        <w:t>Приложения</w:t>
      </w:r>
      <w:r w:rsidR="00E44524">
        <w:rPr>
          <w:sz w:val="28"/>
          <w:szCs w:val="28"/>
        </w:rPr>
        <w:t xml:space="preserve"> 1-</w:t>
      </w:r>
      <w:r w:rsidR="00B423FE">
        <w:rPr>
          <w:sz w:val="28"/>
          <w:szCs w:val="28"/>
        </w:rPr>
        <w:t>3</w:t>
      </w:r>
      <w:r w:rsidR="00E44524">
        <w:rPr>
          <w:sz w:val="28"/>
          <w:szCs w:val="28"/>
        </w:rPr>
        <w:t>)</w:t>
      </w:r>
      <w:r w:rsidRPr="00B4366D">
        <w:rPr>
          <w:sz w:val="28"/>
          <w:szCs w:val="28"/>
        </w:rPr>
        <w:t>.</w:t>
      </w:r>
    </w:p>
    <w:p w:rsidR="00E44524" w:rsidRDefault="00790C18" w:rsidP="00790C18">
      <w:pPr>
        <w:pStyle w:val="BodyText21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Доклад и презентация чернового варианта ВКР представляется и защищается на итоговой конференции производственной преддипломной практики на выпускающей кафедре. </w:t>
      </w:r>
      <w:r w:rsidR="00E44524" w:rsidRPr="00B4366D">
        <w:rPr>
          <w:b w:val="0"/>
          <w:bCs w:val="0"/>
          <w:sz w:val="28"/>
          <w:szCs w:val="28"/>
        </w:rPr>
        <w:t xml:space="preserve">На основании результатов </w:t>
      </w:r>
      <w:r>
        <w:rPr>
          <w:b w:val="0"/>
          <w:bCs w:val="0"/>
          <w:sz w:val="28"/>
          <w:szCs w:val="28"/>
        </w:rPr>
        <w:t xml:space="preserve">представления работы </w:t>
      </w:r>
      <w:r w:rsidR="00E44524" w:rsidRPr="00B4366D">
        <w:rPr>
          <w:b w:val="0"/>
          <w:bCs w:val="0"/>
          <w:sz w:val="28"/>
          <w:szCs w:val="28"/>
        </w:rPr>
        <w:t xml:space="preserve">кафедрой решается вопрос о соответствии представленной </w:t>
      </w:r>
      <w:r>
        <w:rPr>
          <w:b w:val="0"/>
          <w:bCs w:val="0"/>
          <w:sz w:val="28"/>
          <w:szCs w:val="28"/>
        </w:rPr>
        <w:t xml:space="preserve">ВКР </w:t>
      </w:r>
      <w:r w:rsidR="00E44524" w:rsidRPr="00B4366D">
        <w:rPr>
          <w:b w:val="0"/>
          <w:bCs w:val="0"/>
          <w:sz w:val="28"/>
          <w:szCs w:val="28"/>
        </w:rPr>
        <w:t>предъявляемым к ней требованиям</w:t>
      </w:r>
      <w:r w:rsidR="006C2814">
        <w:rPr>
          <w:b w:val="0"/>
          <w:bCs w:val="0"/>
          <w:sz w:val="28"/>
          <w:szCs w:val="28"/>
        </w:rPr>
        <w:t>,</w:t>
      </w:r>
      <w:r w:rsidR="00E44524" w:rsidRPr="00B4366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 </w:t>
      </w:r>
      <w:r w:rsidR="006C2814">
        <w:rPr>
          <w:b w:val="0"/>
          <w:bCs w:val="0"/>
          <w:sz w:val="28"/>
          <w:szCs w:val="28"/>
        </w:rPr>
        <w:t xml:space="preserve">корректировке работы при необходимости и о рекомендации/не рекомендации к защите ВКР на ГИА. </w:t>
      </w:r>
    </w:p>
    <w:p w:rsidR="00CD3CDC" w:rsidRDefault="00CD3CDC" w:rsidP="006C2814">
      <w:pPr>
        <w:pStyle w:val="BodyText21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Курсовая работа допускается к защите руководителем. </w:t>
      </w:r>
    </w:p>
    <w:p w:rsidR="006C2814" w:rsidRPr="00B4366D" w:rsidRDefault="006C2814" w:rsidP="006C2814">
      <w:pPr>
        <w:pStyle w:val="BodyText21"/>
        <w:ind w:firstLine="720"/>
        <w:rPr>
          <w:b w:val="0"/>
          <w:bCs w:val="0"/>
          <w:sz w:val="28"/>
          <w:szCs w:val="28"/>
        </w:rPr>
      </w:pPr>
    </w:p>
    <w:p w:rsidR="00E10F8E" w:rsidRPr="00B4366D" w:rsidRDefault="00400223" w:rsidP="006C2814">
      <w:pPr>
        <w:pStyle w:val="2"/>
        <w:spacing w:before="0" w:after="0"/>
        <w:rPr>
          <w:rFonts w:ascii="Times New Roman" w:hAnsi="Times New Roman"/>
          <w:i w:val="0"/>
        </w:rPr>
      </w:pPr>
      <w:bookmarkStart w:id="20" w:name="_Toc156912099"/>
      <w:r>
        <w:rPr>
          <w:rFonts w:ascii="Times New Roman" w:hAnsi="Times New Roman"/>
          <w:i w:val="0"/>
        </w:rPr>
        <w:t>5</w:t>
      </w:r>
      <w:r w:rsidR="00E10F8E" w:rsidRPr="00B4366D">
        <w:rPr>
          <w:rFonts w:ascii="Times New Roman" w:hAnsi="Times New Roman"/>
          <w:i w:val="0"/>
        </w:rPr>
        <w:t>.1. Подготовка доклада</w:t>
      </w:r>
      <w:bookmarkEnd w:id="20"/>
    </w:p>
    <w:p w:rsidR="00E10F8E" w:rsidRPr="00B75176" w:rsidRDefault="00E10F8E" w:rsidP="00023DDD">
      <w:pPr>
        <w:pStyle w:val="22"/>
      </w:pPr>
    </w:p>
    <w:p w:rsidR="00E10F8E" w:rsidRPr="00B75176" w:rsidRDefault="00E10F8E" w:rsidP="00023DDD">
      <w:pPr>
        <w:pStyle w:val="22"/>
      </w:pPr>
      <w:r w:rsidRPr="00B75176">
        <w:t>Д</w:t>
      </w:r>
      <w:r w:rsidR="006C2814">
        <w:t>лительность</w:t>
      </w:r>
      <w:r w:rsidRPr="00B75176">
        <w:t xml:space="preserve"> выступлени</w:t>
      </w:r>
      <w:r w:rsidR="006C2814">
        <w:t>я</w:t>
      </w:r>
      <w:r w:rsidRPr="00B75176">
        <w:t xml:space="preserve"> </w:t>
      </w:r>
      <w:r w:rsidR="006C2814">
        <w:t xml:space="preserve">с докладом </w:t>
      </w:r>
      <w:r w:rsidRPr="00B75176">
        <w:t xml:space="preserve">по </w:t>
      </w:r>
      <w:r w:rsidR="006C2814">
        <w:t xml:space="preserve">курсовой работе должна составлять </w:t>
      </w:r>
      <w:r w:rsidR="006C2814" w:rsidRPr="00B75176">
        <w:t>7-10 минут</w:t>
      </w:r>
      <w:r w:rsidR="00D828E6">
        <w:t>, по выпускной квалификационной работе – до 20 минут</w:t>
      </w:r>
      <w:r w:rsidR="006C2814">
        <w:t xml:space="preserve">. </w:t>
      </w:r>
      <w:r w:rsidR="00D828E6">
        <w:t>В</w:t>
      </w:r>
      <w:r w:rsidR="00D828E6" w:rsidRPr="00D828E6">
        <w:t>се необходимые иллюстрации к защите должны быть выполнены заранее</w:t>
      </w:r>
      <w:r w:rsidR="00D828E6">
        <w:t>,</w:t>
      </w:r>
      <w:r w:rsidR="00D828E6" w:rsidRPr="00D828E6">
        <w:t xml:space="preserve"> чётко и в размерах, удобн</w:t>
      </w:r>
      <w:r w:rsidR="00D828E6">
        <w:t>ых для демонстрации в аудитории.</w:t>
      </w:r>
      <w:r w:rsidR="00D828E6" w:rsidRPr="00D828E6">
        <w:t xml:space="preserve"> </w:t>
      </w:r>
      <w:r w:rsidR="0080238F">
        <w:t>С</w:t>
      </w:r>
      <w:r w:rsidR="00B75176" w:rsidRPr="00B75176">
        <w:t>одержание</w:t>
      </w:r>
      <w:r w:rsidR="00B75176">
        <w:t xml:space="preserve"> </w:t>
      </w:r>
      <w:r w:rsidR="00B75176" w:rsidRPr="00B75176">
        <w:t>доклад</w:t>
      </w:r>
      <w:r w:rsidR="00B75176">
        <w:t>а для выступления должно быть</w:t>
      </w:r>
      <w:r w:rsidR="0080238F">
        <w:t xml:space="preserve"> согласовано с руководителем</w:t>
      </w:r>
      <w:r w:rsidRPr="00B75176">
        <w:t xml:space="preserve">. Все части доклада должны быть четко сформулированы. </w:t>
      </w:r>
      <w:r w:rsidR="0080238F">
        <w:t>В</w:t>
      </w:r>
      <w:r w:rsidRPr="00B75176">
        <w:t xml:space="preserve"> </w:t>
      </w:r>
      <w:r w:rsidR="00B75176">
        <w:t xml:space="preserve">структуре </w:t>
      </w:r>
      <w:r w:rsidRPr="00B75176">
        <w:t>доклад</w:t>
      </w:r>
      <w:r w:rsidR="0080238F">
        <w:t>а</w:t>
      </w:r>
      <w:r w:rsidRPr="00B75176">
        <w:t xml:space="preserve"> </w:t>
      </w:r>
      <w:r w:rsidR="0080238F">
        <w:t>необходимо</w:t>
      </w:r>
      <w:r w:rsidRPr="00B75176">
        <w:t xml:space="preserve"> выделить следующие разделы:</w:t>
      </w:r>
    </w:p>
    <w:p w:rsidR="00E10F8E" w:rsidRPr="00B75176" w:rsidRDefault="00E10F8E" w:rsidP="00023DDD">
      <w:pPr>
        <w:pStyle w:val="22"/>
      </w:pPr>
      <w:r w:rsidRPr="00B75176">
        <w:rPr>
          <w:b/>
          <w:bCs/>
        </w:rPr>
        <w:t>Введение.</w:t>
      </w:r>
      <w:r w:rsidRPr="00B75176">
        <w:t xml:space="preserve"> Используя ключевые термины из названия работы, объяснить основное содержание проблемы, дать оценку ее актуальности, определить место и роль в системе современных знаний. Четко обозначить цель и задачи работы, в соответствие с которыми далее будут сформулированы выводы. </w:t>
      </w:r>
      <w:r w:rsidR="0080238F">
        <w:t xml:space="preserve">Указать материалы, </w:t>
      </w:r>
      <w:r w:rsidRPr="00B75176">
        <w:t>методы</w:t>
      </w:r>
      <w:r w:rsidR="0080238F">
        <w:t xml:space="preserve"> и используемые методики</w:t>
      </w:r>
      <w:r w:rsidRPr="00B75176">
        <w:t xml:space="preserve"> исследования. Необходимо рассказать где, когда и как проводился эксперимент, кто в нем участвовал, сколько серий опытов проведено, какое количество данных проанализировано, какие использованы методы статистической обработки и т.п. Таким образом, необходимо охарактеризовать степень личного участия автора работы в проводимом исследовании.</w:t>
      </w:r>
    </w:p>
    <w:p w:rsidR="00E10F8E" w:rsidRPr="00B75176" w:rsidRDefault="00E10F8E" w:rsidP="0080238F">
      <w:pPr>
        <w:pStyle w:val="22"/>
        <w:ind w:firstLine="709"/>
      </w:pPr>
      <w:r w:rsidRPr="00B75176">
        <w:rPr>
          <w:b/>
          <w:bCs/>
        </w:rPr>
        <w:t>Результаты исследований</w:t>
      </w:r>
      <w:r w:rsidR="0080238F">
        <w:rPr>
          <w:b/>
          <w:bCs/>
        </w:rPr>
        <w:t xml:space="preserve"> и их обсуждение</w:t>
      </w:r>
      <w:r w:rsidRPr="00B75176">
        <w:t xml:space="preserve">. </w:t>
      </w:r>
      <w:r w:rsidR="0080238F">
        <w:t xml:space="preserve">В докладе должны быть отражены основные результаты исследований, приведены </w:t>
      </w:r>
      <w:r w:rsidRPr="00B75176">
        <w:t>обнаруженны</w:t>
      </w:r>
      <w:r w:rsidR="0080238F">
        <w:t>е</w:t>
      </w:r>
      <w:r w:rsidRPr="00B75176">
        <w:t xml:space="preserve"> закономерност</w:t>
      </w:r>
      <w:r w:rsidR="0080238F">
        <w:t>и и выявлена</w:t>
      </w:r>
      <w:r w:rsidRPr="00B75176">
        <w:t xml:space="preserve"> их связь с ранее известными фактами. </w:t>
      </w:r>
    </w:p>
    <w:p w:rsidR="00E10F8E" w:rsidRDefault="0080238F" w:rsidP="00023DDD">
      <w:pPr>
        <w:pStyle w:val="22"/>
      </w:pPr>
      <w:r w:rsidRPr="0080238F">
        <w:rPr>
          <w:b/>
        </w:rPr>
        <w:t>Выводы.</w:t>
      </w:r>
      <w:r>
        <w:t xml:space="preserve"> Доклад должен заканчиваться представлением выводов, которые показы</w:t>
      </w:r>
      <w:r w:rsidR="00E10F8E" w:rsidRPr="00B75176">
        <w:t>ваю</w:t>
      </w:r>
      <w:r>
        <w:t xml:space="preserve">т, что </w:t>
      </w:r>
      <w:r w:rsidR="00E10F8E" w:rsidRPr="00B75176">
        <w:t>поставленн</w:t>
      </w:r>
      <w:r>
        <w:t>ые</w:t>
      </w:r>
      <w:r w:rsidR="00E10F8E" w:rsidRPr="00B75176">
        <w:t xml:space="preserve"> цели и задач</w:t>
      </w:r>
      <w:r>
        <w:t>и решены</w:t>
      </w:r>
      <w:r w:rsidR="00E10F8E" w:rsidRPr="00B75176">
        <w:t xml:space="preserve">. Первыми </w:t>
      </w:r>
      <w:r>
        <w:t xml:space="preserve">необходимо представлять </w:t>
      </w:r>
      <w:r w:rsidR="00E10F8E" w:rsidRPr="00B75176">
        <w:t>общи</w:t>
      </w:r>
      <w:r>
        <w:t>й</w:t>
      </w:r>
      <w:r w:rsidR="00E10F8E" w:rsidRPr="00B75176">
        <w:t xml:space="preserve"> вывод</w:t>
      </w:r>
      <w:r>
        <w:t>, связанный с целью работы</w:t>
      </w:r>
      <w:r w:rsidR="00E10F8E" w:rsidRPr="00B75176">
        <w:t xml:space="preserve">, затем частные </w:t>
      </w:r>
      <w:r>
        <w:t>выводы, связанные с задачами исследования</w:t>
      </w:r>
      <w:r w:rsidR="00E10F8E" w:rsidRPr="00B75176">
        <w:t>.</w:t>
      </w:r>
      <w:r w:rsidR="00780175">
        <w:t xml:space="preserve"> </w:t>
      </w:r>
    </w:p>
    <w:p w:rsidR="004A5B2B" w:rsidRDefault="004A5B2B" w:rsidP="00023DDD">
      <w:pPr>
        <w:pStyle w:val="22"/>
      </w:pPr>
    </w:p>
    <w:p w:rsidR="008E47F0" w:rsidRDefault="008E47F0" w:rsidP="00023DDD">
      <w:pPr>
        <w:pStyle w:val="22"/>
      </w:pPr>
    </w:p>
    <w:p w:rsidR="008E47F0" w:rsidRPr="00B75176" w:rsidRDefault="008E47F0" w:rsidP="00023DDD">
      <w:pPr>
        <w:pStyle w:val="22"/>
      </w:pPr>
    </w:p>
    <w:p w:rsidR="002A658B" w:rsidRPr="002A658B" w:rsidRDefault="002A658B" w:rsidP="002A658B">
      <w:pPr>
        <w:pStyle w:val="2"/>
        <w:spacing w:before="0" w:after="0"/>
        <w:rPr>
          <w:rFonts w:ascii="Times New Roman" w:hAnsi="Times New Roman"/>
          <w:i w:val="0"/>
        </w:rPr>
      </w:pPr>
      <w:bookmarkStart w:id="21" w:name="_Toc156912100"/>
      <w:r>
        <w:rPr>
          <w:rFonts w:ascii="Times New Roman" w:hAnsi="Times New Roman"/>
          <w:i w:val="0"/>
        </w:rPr>
        <w:lastRenderedPageBreak/>
        <w:t xml:space="preserve">5.2. </w:t>
      </w:r>
      <w:r w:rsidR="0080238F" w:rsidRPr="002A658B">
        <w:rPr>
          <w:rFonts w:ascii="Times New Roman" w:hAnsi="Times New Roman"/>
          <w:i w:val="0"/>
        </w:rPr>
        <w:t>Подготовка презентации</w:t>
      </w:r>
      <w:bookmarkEnd w:id="21"/>
    </w:p>
    <w:p w:rsidR="002A658B" w:rsidRDefault="002A658B" w:rsidP="00023DDD">
      <w:pPr>
        <w:pStyle w:val="22"/>
      </w:pPr>
    </w:p>
    <w:p w:rsidR="002A658B" w:rsidRDefault="002A658B" w:rsidP="00023DDD">
      <w:pPr>
        <w:pStyle w:val="22"/>
      </w:pPr>
      <w:r>
        <w:t xml:space="preserve">Презентация выполняется в программе </w:t>
      </w:r>
      <w:r>
        <w:rPr>
          <w:lang w:val="en-US"/>
        </w:rPr>
        <w:t>PowerPoint</w:t>
      </w:r>
      <w:r>
        <w:t>.</w:t>
      </w:r>
      <w:r w:rsidR="006A7134">
        <w:t xml:space="preserve"> В ней должны быть отражены все основные элементы доклада в виде таблиц, графиков, диаграмм, схем и т.п., наглядно подтверждающих результаты исследования.</w:t>
      </w:r>
      <w:r w:rsidR="00104083">
        <w:t xml:space="preserve"> Все слайды должны быть пронумерованы. На первом слайде должно быть отражено название работы, ФИО автора работы и руководителя, название кафедры, на которой выполнена работа.</w:t>
      </w:r>
    </w:p>
    <w:p w:rsidR="00104083" w:rsidRPr="00B75176" w:rsidRDefault="00E10F8E" w:rsidP="00104083">
      <w:pPr>
        <w:pStyle w:val="22"/>
      </w:pPr>
      <w:r w:rsidRPr="00B75176">
        <w:t xml:space="preserve">Иллюстрации должны быть грамотно спланированы, качественно выполнены и обязательно использованы в ходе доклада. Рисунки лучше </w:t>
      </w:r>
      <w:r w:rsidR="006A7134">
        <w:t>выполнять в цвете</w:t>
      </w:r>
      <w:r w:rsidRPr="00B75176">
        <w:t>. Границы их должны быть четко очерчены, выдержаны в правильной пропорции и формате. Формат таблиц должен соответствовать размерам аудитории, так чтобы их текст читался с любого ряда. Все статистические параметры должны сопровождаться приведением статистических погрешностей.</w:t>
      </w:r>
      <w:r w:rsidR="00104083">
        <w:t xml:space="preserve"> </w:t>
      </w:r>
      <w:r w:rsidR="00104083" w:rsidRPr="00B75176">
        <w:t xml:space="preserve">На каждой диаграмме </w:t>
      </w:r>
      <w:r w:rsidR="00104083">
        <w:t xml:space="preserve">или графике </w:t>
      </w:r>
      <w:r w:rsidR="00104083" w:rsidRPr="00B75176">
        <w:t>должно быть обозначение ос</w:t>
      </w:r>
      <w:r w:rsidR="00104083">
        <w:t xml:space="preserve">ей, </w:t>
      </w:r>
      <w:r w:rsidR="00104083" w:rsidRPr="00B75176">
        <w:t>единиц измерения.</w:t>
      </w:r>
    </w:p>
    <w:p w:rsidR="00E10F8E" w:rsidRPr="00B75176" w:rsidRDefault="00E10F8E" w:rsidP="00023DDD">
      <w:pPr>
        <w:pStyle w:val="22"/>
      </w:pPr>
      <w:r w:rsidRPr="00B75176">
        <w:t xml:space="preserve">Каждая таблица должна иметь свое название и указание на то, что за </w:t>
      </w:r>
      <w:r w:rsidR="006A7134">
        <w:t>значения</w:t>
      </w:r>
      <w:r w:rsidRPr="00B75176">
        <w:t xml:space="preserve"> в ней приведены (единицы измерения). </w:t>
      </w:r>
      <w:r w:rsidR="00CD3CDC">
        <w:t>Материал, представленный в таблице</w:t>
      </w:r>
      <w:r w:rsidR="006A7134">
        <w:t xml:space="preserve"> (рисунке)</w:t>
      </w:r>
      <w:r w:rsidR="00CD3CDC">
        <w:t xml:space="preserve">, должен быть автономен, т.е. понятен без дополнительного обращения к тексту рукописи. Для этого заголовок таблицы должен быть максимально информативен, а в случае необходимости в примечании под таблицей могут быть изложены основные условия проведения эксперимента. Колонки в таблицах должны быть озаглавлены. Повторение одних и тех же данных </w:t>
      </w:r>
      <w:r w:rsidR="00CF683C">
        <w:t xml:space="preserve">в таблицах и на рисунках не допускается. </w:t>
      </w:r>
    </w:p>
    <w:p w:rsidR="00E10F8E" w:rsidRPr="00B75176" w:rsidRDefault="00E10F8E" w:rsidP="00780175">
      <w:pPr>
        <w:pStyle w:val="22"/>
        <w:ind w:firstLine="0"/>
      </w:pPr>
      <w:r w:rsidRPr="00B75176">
        <w:t>Следует учитывать, что отдельные демонстрационные материалы не должны быть массивными и содержать много данных.</w:t>
      </w:r>
    </w:p>
    <w:p w:rsidR="00E10F8E" w:rsidRPr="00B75176" w:rsidRDefault="00E10F8E" w:rsidP="00023DDD">
      <w:pPr>
        <w:pStyle w:val="22"/>
      </w:pPr>
      <w:r w:rsidRPr="00B75176">
        <w:t>На защите могут быть продемонстрированы также приборы, материалы и другое оборудование, которое было создано или использовано автором в ходе выполнения работы, или их фотографии.</w:t>
      </w:r>
    </w:p>
    <w:p w:rsidR="00E10F8E" w:rsidRPr="006B4B1D" w:rsidRDefault="00E10F8E" w:rsidP="006A7134">
      <w:pPr>
        <w:pStyle w:val="22"/>
        <w:rPr>
          <w:highlight w:val="yellow"/>
        </w:rPr>
      </w:pPr>
    </w:p>
    <w:p w:rsidR="00CF683C" w:rsidRDefault="00780175" w:rsidP="004A412A">
      <w:pPr>
        <w:pStyle w:val="2"/>
        <w:spacing w:before="0" w:after="0"/>
        <w:rPr>
          <w:rFonts w:ascii="Times New Roman" w:hAnsi="Times New Roman"/>
          <w:i w:val="0"/>
        </w:rPr>
      </w:pPr>
      <w:bookmarkStart w:id="22" w:name="_Toc156912101"/>
      <w:r>
        <w:rPr>
          <w:rFonts w:ascii="Times New Roman" w:hAnsi="Times New Roman"/>
          <w:i w:val="0"/>
        </w:rPr>
        <w:t>5</w:t>
      </w:r>
      <w:r w:rsidR="00E10F8E" w:rsidRPr="00780175">
        <w:rPr>
          <w:rFonts w:ascii="Times New Roman" w:hAnsi="Times New Roman"/>
          <w:i w:val="0"/>
        </w:rPr>
        <w:t>.</w:t>
      </w:r>
      <w:r w:rsidR="002A658B">
        <w:rPr>
          <w:rFonts w:ascii="Times New Roman" w:hAnsi="Times New Roman"/>
          <w:i w:val="0"/>
        </w:rPr>
        <w:t>3</w:t>
      </w:r>
      <w:r w:rsidR="00E10F8E" w:rsidRPr="00780175">
        <w:rPr>
          <w:rFonts w:ascii="Times New Roman" w:hAnsi="Times New Roman"/>
          <w:i w:val="0"/>
        </w:rPr>
        <w:t>. Процедура защиты</w:t>
      </w:r>
      <w:bookmarkEnd w:id="22"/>
      <w:r w:rsidR="00E10F8E" w:rsidRPr="00780175">
        <w:rPr>
          <w:rFonts w:ascii="Times New Roman" w:hAnsi="Times New Roman"/>
          <w:i w:val="0"/>
        </w:rPr>
        <w:t xml:space="preserve"> </w:t>
      </w:r>
    </w:p>
    <w:p w:rsidR="006A7134" w:rsidRPr="006A7134" w:rsidRDefault="006A7134" w:rsidP="004A412A">
      <w:pPr>
        <w:spacing w:before="0" w:after="0"/>
      </w:pPr>
    </w:p>
    <w:p w:rsidR="00E10F8E" w:rsidRPr="00CF683C" w:rsidRDefault="00CF683C" w:rsidP="004A412A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bookmarkStart w:id="23" w:name="_Toc156912102"/>
      <w:r>
        <w:rPr>
          <w:rFonts w:ascii="Times New Roman" w:hAnsi="Times New Roman"/>
          <w:sz w:val="28"/>
          <w:szCs w:val="28"/>
        </w:rPr>
        <w:t>5.</w:t>
      </w:r>
      <w:r w:rsidR="002A65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865AB">
        <w:rPr>
          <w:rFonts w:ascii="Times New Roman" w:hAnsi="Times New Roman"/>
          <w:sz w:val="28"/>
          <w:szCs w:val="28"/>
        </w:rPr>
        <w:t>Защита к</w:t>
      </w:r>
      <w:r>
        <w:rPr>
          <w:rFonts w:ascii="Times New Roman" w:hAnsi="Times New Roman"/>
          <w:sz w:val="28"/>
          <w:szCs w:val="28"/>
        </w:rPr>
        <w:t>урсово</w:t>
      </w:r>
      <w:r w:rsidR="00E10F8E" w:rsidRPr="00CF683C">
        <w:rPr>
          <w:rFonts w:ascii="Times New Roman" w:hAnsi="Times New Roman"/>
          <w:sz w:val="28"/>
          <w:szCs w:val="28"/>
        </w:rPr>
        <w:t>й работы</w:t>
      </w:r>
      <w:bookmarkEnd w:id="23"/>
    </w:p>
    <w:p w:rsidR="00E10F8E" w:rsidRDefault="00E10F8E" w:rsidP="004A412A">
      <w:pPr>
        <w:pStyle w:val="22"/>
      </w:pPr>
    </w:p>
    <w:p w:rsidR="00E24F8C" w:rsidRDefault="00CF683C" w:rsidP="00023DDD">
      <w:pPr>
        <w:pStyle w:val="22"/>
      </w:pPr>
      <w:r>
        <w:t xml:space="preserve">Защита курсовых работ </w:t>
      </w:r>
      <w:r w:rsidR="00E24F8C">
        <w:t>проводится</w:t>
      </w:r>
      <w:r>
        <w:t xml:space="preserve"> до начала экзаменационной сессии</w:t>
      </w:r>
      <w:r w:rsidR="00E24F8C">
        <w:t xml:space="preserve"> на кафедре, на которой выполнена работа</w:t>
      </w:r>
      <w:r>
        <w:t xml:space="preserve">. Она проводится в установленное </w:t>
      </w:r>
      <w:r w:rsidR="00E24F8C">
        <w:t xml:space="preserve">кафедрой </w:t>
      </w:r>
      <w:r>
        <w:t xml:space="preserve">время в виде публичного доклада обучающимся в течение </w:t>
      </w:r>
      <w:r w:rsidR="00E24F8C">
        <w:t>7-10</w:t>
      </w:r>
      <w:r>
        <w:t xml:space="preserve"> минут</w:t>
      </w:r>
      <w:r w:rsidR="00E24F8C">
        <w:t>.</w:t>
      </w:r>
      <w:r>
        <w:t xml:space="preserve"> </w:t>
      </w:r>
      <w:r w:rsidR="00E24F8C">
        <w:t xml:space="preserve">За день до защиты на кафедру представляется переплетенная и подписанная обучающимся курсовая работа, отзыв руководителя и </w:t>
      </w:r>
      <w:r w:rsidR="00773999">
        <w:t xml:space="preserve">документ, подтверждающий </w:t>
      </w:r>
      <w:r w:rsidR="001F11FD">
        <w:t xml:space="preserve">отсутствие неправомерных заимствований. </w:t>
      </w:r>
    </w:p>
    <w:p w:rsidR="00CF683C" w:rsidRDefault="00F865AB" w:rsidP="00023DDD">
      <w:pPr>
        <w:pStyle w:val="22"/>
      </w:pPr>
      <w:r>
        <w:t xml:space="preserve">После </w:t>
      </w:r>
      <w:r w:rsidR="00773999">
        <w:t>выступления обучающегося с докладом</w:t>
      </w:r>
      <w:r>
        <w:t xml:space="preserve"> </w:t>
      </w:r>
      <w:r w:rsidR="00773999">
        <w:t>ему задаются</w:t>
      </w:r>
      <w:r>
        <w:t xml:space="preserve"> вопросы член</w:t>
      </w:r>
      <w:r w:rsidR="00773999">
        <w:t>ами</w:t>
      </w:r>
      <w:r>
        <w:t xml:space="preserve"> </w:t>
      </w:r>
      <w:r w:rsidR="00773999">
        <w:t>кафедры</w:t>
      </w:r>
      <w:r>
        <w:t xml:space="preserve">. </w:t>
      </w:r>
    </w:p>
    <w:p w:rsidR="00F865AB" w:rsidRDefault="00773999" w:rsidP="00023DDD">
      <w:pPr>
        <w:pStyle w:val="22"/>
      </w:pPr>
      <w:r>
        <w:t>К</w:t>
      </w:r>
      <w:r w:rsidR="00F865AB">
        <w:t xml:space="preserve">ритериями оценки </w:t>
      </w:r>
      <w:r>
        <w:t xml:space="preserve">защиты </w:t>
      </w:r>
      <w:r w:rsidR="00F865AB">
        <w:t>курсовой работы являются:</w:t>
      </w:r>
    </w:p>
    <w:p w:rsidR="00F865AB" w:rsidRDefault="00F865AB" w:rsidP="008E55F0">
      <w:pPr>
        <w:pStyle w:val="22"/>
        <w:numPr>
          <w:ilvl w:val="0"/>
          <w:numId w:val="8"/>
        </w:numPr>
        <w:ind w:left="567" w:hanging="567"/>
      </w:pPr>
      <w:r>
        <w:t>актуальность и степень разработанности темы;</w:t>
      </w:r>
    </w:p>
    <w:p w:rsidR="00F865AB" w:rsidRDefault="00F865AB" w:rsidP="008E55F0">
      <w:pPr>
        <w:pStyle w:val="22"/>
        <w:numPr>
          <w:ilvl w:val="0"/>
          <w:numId w:val="8"/>
        </w:numPr>
        <w:ind w:left="567" w:hanging="567"/>
      </w:pPr>
      <w:r>
        <w:t>творческий подход и самостоятельность в анализе, обобщениях и выводах;</w:t>
      </w:r>
    </w:p>
    <w:p w:rsidR="00D04BC6" w:rsidRDefault="00D04BC6" w:rsidP="008E55F0">
      <w:pPr>
        <w:pStyle w:val="22"/>
        <w:numPr>
          <w:ilvl w:val="0"/>
          <w:numId w:val="8"/>
        </w:numPr>
        <w:ind w:left="567" w:hanging="567"/>
      </w:pPr>
      <w:r>
        <w:lastRenderedPageBreak/>
        <w:t>полнота охвата учебной и научной литературы;</w:t>
      </w:r>
    </w:p>
    <w:p w:rsidR="00F865AB" w:rsidRDefault="00F865AB" w:rsidP="008E55F0">
      <w:pPr>
        <w:pStyle w:val="22"/>
        <w:numPr>
          <w:ilvl w:val="0"/>
          <w:numId w:val="8"/>
        </w:numPr>
        <w:ind w:left="567" w:hanging="567"/>
      </w:pPr>
      <w:r>
        <w:t>уровень владения методикой исследования;</w:t>
      </w:r>
    </w:p>
    <w:p w:rsidR="00F865AB" w:rsidRDefault="00F865AB" w:rsidP="008E55F0">
      <w:pPr>
        <w:pStyle w:val="22"/>
        <w:numPr>
          <w:ilvl w:val="0"/>
          <w:numId w:val="8"/>
        </w:numPr>
        <w:ind w:left="567" w:hanging="567"/>
      </w:pPr>
      <w:r>
        <w:t>научная новизна и обоснованность результатов и выводов;</w:t>
      </w:r>
    </w:p>
    <w:p w:rsidR="00F865AB" w:rsidRDefault="00773999" w:rsidP="008E55F0">
      <w:pPr>
        <w:pStyle w:val="22"/>
        <w:numPr>
          <w:ilvl w:val="0"/>
          <w:numId w:val="8"/>
        </w:numPr>
        <w:ind w:left="567" w:hanging="567"/>
      </w:pPr>
      <w:r>
        <w:t xml:space="preserve">грамотность речи и </w:t>
      </w:r>
      <w:r w:rsidR="00F865AB">
        <w:t>научный стиль изложения;</w:t>
      </w:r>
    </w:p>
    <w:p w:rsidR="00F865AB" w:rsidRDefault="00F865AB" w:rsidP="008E55F0">
      <w:pPr>
        <w:pStyle w:val="22"/>
        <w:numPr>
          <w:ilvl w:val="0"/>
          <w:numId w:val="8"/>
        </w:numPr>
        <w:ind w:left="567" w:hanging="567"/>
      </w:pPr>
      <w:r>
        <w:t>соблюдение требований оформления курсовой работы</w:t>
      </w:r>
      <w:r w:rsidR="00D04BC6">
        <w:t>, включая корректное оформление текстовых заимствований, и сроков её исполнения</w:t>
      </w:r>
      <w:r w:rsidR="00773999">
        <w:t>;</w:t>
      </w:r>
    </w:p>
    <w:p w:rsidR="00773999" w:rsidRDefault="00773999" w:rsidP="008E55F0">
      <w:pPr>
        <w:pStyle w:val="22"/>
        <w:numPr>
          <w:ilvl w:val="0"/>
          <w:numId w:val="8"/>
        </w:numPr>
        <w:ind w:left="567" w:hanging="567"/>
      </w:pPr>
      <w:r>
        <w:t>качество ответов на вопросы.</w:t>
      </w:r>
    </w:p>
    <w:p w:rsidR="00CF683C" w:rsidRDefault="00F865AB" w:rsidP="00023DDD">
      <w:pPr>
        <w:pStyle w:val="22"/>
      </w:pPr>
      <w:r>
        <w:t>Оценка проставляется на титульном листе курсовой работы с подписью руководителя.</w:t>
      </w:r>
    </w:p>
    <w:p w:rsidR="00F865AB" w:rsidRDefault="00F865AB" w:rsidP="00023DDD">
      <w:pPr>
        <w:pStyle w:val="22"/>
      </w:pPr>
    </w:p>
    <w:p w:rsidR="00F865AB" w:rsidRPr="00CF683C" w:rsidRDefault="00F865AB" w:rsidP="00F865AB">
      <w:pPr>
        <w:pStyle w:val="3"/>
        <w:rPr>
          <w:rFonts w:ascii="Times New Roman" w:hAnsi="Times New Roman"/>
          <w:sz w:val="28"/>
          <w:szCs w:val="28"/>
        </w:rPr>
      </w:pPr>
      <w:bookmarkStart w:id="24" w:name="_Toc156912103"/>
      <w:r>
        <w:rPr>
          <w:rFonts w:ascii="Times New Roman" w:hAnsi="Times New Roman"/>
          <w:sz w:val="28"/>
          <w:szCs w:val="28"/>
        </w:rPr>
        <w:t>5.</w:t>
      </w:r>
      <w:r w:rsidR="002A65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.2. Защита выпускной квалификационной работы</w:t>
      </w:r>
      <w:bookmarkEnd w:id="24"/>
    </w:p>
    <w:p w:rsidR="00F865AB" w:rsidRDefault="00F865AB" w:rsidP="00023DDD">
      <w:pPr>
        <w:pStyle w:val="22"/>
      </w:pPr>
    </w:p>
    <w:p w:rsidR="000539D2" w:rsidRDefault="000539D2" w:rsidP="000539D2">
      <w:pPr>
        <w:spacing w:before="0" w:after="0"/>
        <w:ind w:firstLine="720"/>
        <w:jc w:val="both"/>
        <w:rPr>
          <w:sz w:val="28"/>
          <w:szCs w:val="28"/>
        </w:rPr>
      </w:pPr>
      <w:r w:rsidRPr="00CA74DC">
        <w:rPr>
          <w:sz w:val="28"/>
          <w:szCs w:val="28"/>
        </w:rPr>
        <w:t>Обучающийся не позднее, чем за шесть месяцев до защиты ВКР, должен ознакомиться с требованиям</w:t>
      </w:r>
      <w:r w:rsidR="00CA74DC">
        <w:rPr>
          <w:sz w:val="28"/>
          <w:szCs w:val="28"/>
        </w:rPr>
        <w:t>и</w:t>
      </w:r>
      <w:r w:rsidRPr="00CA74DC">
        <w:rPr>
          <w:sz w:val="28"/>
          <w:szCs w:val="28"/>
        </w:rPr>
        <w:t xml:space="preserve"> к ВКР, порядком их выполнения, критериями оценки результатов, а также с порядком подачи и рассмотрения апелляций и рас</w:t>
      </w:r>
      <w:r w:rsidR="00CA74DC" w:rsidRPr="00CA74DC">
        <w:rPr>
          <w:sz w:val="28"/>
          <w:szCs w:val="28"/>
        </w:rPr>
        <w:t>писаться в журнале ознакомления.</w:t>
      </w:r>
    </w:p>
    <w:p w:rsidR="00D138C7" w:rsidRDefault="00D138C7" w:rsidP="000539D2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 w:rsidRPr="00D138C7">
        <w:rPr>
          <w:sz w:val="28"/>
          <w:szCs w:val="28"/>
        </w:rPr>
        <w:t xml:space="preserve"> в завершенном виде представляется не позднее, чем </w:t>
      </w:r>
      <w:r>
        <w:rPr>
          <w:sz w:val="28"/>
          <w:szCs w:val="28"/>
        </w:rPr>
        <w:t xml:space="preserve">за </w:t>
      </w:r>
      <w:r w:rsidRPr="00D138C7">
        <w:rPr>
          <w:sz w:val="28"/>
          <w:szCs w:val="28"/>
        </w:rPr>
        <w:t>2 недели до назначенного срока защиты руководителю для проверки и написания отзыва в 5-дневный срок.</w:t>
      </w:r>
    </w:p>
    <w:p w:rsidR="00443622" w:rsidRDefault="00443622" w:rsidP="000539D2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позднее, чем за 7 календарных дней обучающи</w:t>
      </w:r>
      <w:r w:rsidR="002B525B">
        <w:rPr>
          <w:sz w:val="28"/>
          <w:szCs w:val="28"/>
        </w:rPr>
        <w:t>м</w:t>
      </w:r>
      <w:r>
        <w:rPr>
          <w:sz w:val="28"/>
          <w:szCs w:val="28"/>
        </w:rPr>
        <w:t>ся на электронном носителе предоставляет</w:t>
      </w:r>
      <w:r w:rsidR="002B525B">
        <w:rPr>
          <w:sz w:val="28"/>
          <w:szCs w:val="28"/>
        </w:rPr>
        <w:t>ся</w:t>
      </w:r>
      <w:r>
        <w:rPr>
          <w:sz w:val="28"/>
          <w:szCs w:val="28"/>
        </w:rPr>
        <w:t xml:space="preserve"> окончательный вариант ВКР для проверки на объем заимствования </w:t>
      </w:r>
      <w:r w:rsidR="00BB5548">
        <w:rPr>
          <w:sz w:val="28"/>
          <w:szCs w:val="28"/>
        </w:rPr>
        <w:t xml:space="preserve">ответственному лицу </w:t>
      </w:r>
      <w:r>
        <w:rPr>
          <w:sz w:val="28"/>
          <w:szCs w:val="28"/>
        </w:rPr>
        <w:t>(</w:t>
      </w:r>
      <w:r w:rsidR="00BB5548">
        <w:rPr>
          <w:sz w:val="28"/>
          <w:szCs w:val="28"/>
        </w:rPr>
        <w:t>доля правомерных заимствований</w:t>
      </w:r>
      <w:r>
        <w:rPr>
          <w:sz w:val="28"/>
          <w:szCs w:val="28"/>
        </w:rPr>
        <w:t xml:space="preserve"> для </w:t>
      </w:r>
      <w:r w:rsidR="00DB1569">
        <w:rPr>
          <w:sz w:val="28"/>
          <w:szCs w:val="28"/>
        </w:rPr>
        <w:t>бакалаврской</w:t>
      </w:r>
      <w:r>
        <w:rPr>
          <w:sz w:val="28"/>
          <w:szCs w:val="28"/>
        </w:rPr>
        <w:t xml:space="preserve"> работы должна составлять </w:t>
      </w:r>
      <w:r w:rsidR="00BB5548">
        <w:rPr>
          <w:sz w:val="28"/>
          <w:szCs w:val="28"/>
        </w:rPr>
        <w:t>3</w:t>
      </w:r>
      <w:r>
        <w:rPr>
          <w:sz w:val="28"/>
          <w:szCs w:val="28"/>
        </w:rPr>
        <w:t>0%</w:t>
      </w:r>
      <w:r w:rsidR="00BB5548">
        <w:rPr>
          <w:sz w:val="28"/>
          <w:szCs w:val="28"/>
        </w:rPr>
        <w:t xml:space="preserve"> и менее</w:t>
      </w:r>
      <w:r>
        <w:rPr>
          <w:sz w:val="28"/>
          <w:szCs w:val="28"/>
        </w:rPr>
        <w:t>, для магистерской диссертации –</w:t>
      </w:r>
      <w:r w:rsidR="00BB5548">
        <w:rPr>
          <w:sz w:val="28"/>
          <w:szCs w:val="28"/>
        </w:rPr>
        <w:t xml:space="preserve"> 2</w:t>
      </w:r>
      <w:r>
        <w:rPr>
          <w:sz w:val="28"/>
          <w:szCs w:val="28"/>
        </w:rPr>
        <w:t>0%</w:t>
      </w:r>
      <w:r w:rsidR="00BB5548">
        <w:rPr>
          <w:sz w:val="28"/>
          <w:szCs w:val="28"/>
        </w:rPr>
        <w:t xml:space="preserve"> и менее</w:t>
      </w:r>
      <w:r>
        <w:rPr>
          <w:sz w:val="28"/>
          <w:szCs w:val="28"/>
        </w:rPr>
        <w:t>). После проверки обучающемуся выдается распечатанный отчет на объем заимствования</w:t>
      </w:r>
      <w:r w:rsidR="002B525B">
        <w:rPr>
          <w:sz w:val="28"/>
          <w:szCs w:val="28"/>
        </w:rPr>
        <w:t>, подписанный ответственным</w:t>
      </w:r>
      <w:r w:rsidR="00DB1569">
        <w:rPr>
          <w:sz w:val="28"/>
          <w:szCs w:val="28"/>
        </w:rPr>
        <w:t xml:space="preserve"> от факультета.</w:t>
      </w:r>
      <w:r w:rsidR="002B525B">
        <w:rPr>
          <w:sz w:val="28"/>
          <w:szCs w:val="28"/>
        </w:rPr>
        <w:t xml:space="preserve"> </w:t>
      </w:r>
      <w:r w:rsidR="00DB1569">
        <w:rPr>
          <w:sz w:val="28"/>
          <w:szCs w:val="28"/>
        </w:rPr>
        <w:t xml:space="preserve">В случае, если </w:t>
      </w:r>
      <w:r w:rsidR="00D3489E">
        <w:rPr>
          <w:sz w:val="28"/>
          <w:szCs w:val="28"/>
        </w:rPr>
        <w:t>доля правомерных заимствований</w:t>
      </w:r>
      <w:r w:rsidR="00DB1569">
        <w:rPr>
          <w:sz w:val="28"/>
          <w:szCs w:val="28"/>
        </w:rPr>
        <w:t xml:space="preserve"> работы не соответствует требованиям, она возвращается для доработки.</w:t>
      </w:r>
    </w:p>
    <w:p w:rsidR="00443622" w:rsidRDefault="00DB1569" w:rsidP="000539D2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43622" w:rsidRPr="00833055">
        <w:rPr>
          <w:sz w:val="28"/>
          <w:szCs w:val="28"/>
        </w:rPr>
        <w:t>е позднее, чем за 2 рабочих дня до дня защиты ВКР</w:t>
      </w:r>
      <w:r>
        <w:rPr>
          <w:sz w:val="28"/>
          <w:szCs w:val="28"/>
        </w:rPr>
        <w:t>,</w:t>
      </w:r>
      <w:r w:rsidR="00443622">
        <w:rPr>
          <w:sz w:val="28"/>
          <w:szCs w:val="28"/>
        </w:rPr>
        <w:t xml:space="preserve"> обучающи</w:t>
      </w:r>
      <w:r>
        <w:rPr>
          <w:sz w:val="28"/>
          <w:szCs w:val="28"/>
        </w:rPr>
        <w:t>й</w:t>
      </w:r>
      <w:r w:rsidR="00D3489E">
        <w:rPr>
          <w:sz w:val="28"/>
          <w:szCs w:val="28"/>
        </w:rPr>
        <w:t>ся предоставляет</w:t>
      </w:r>
      <w:r w:rsidRPr="00DB1569">
        <w:rPr>
          <w:sz w:val="28"/>
          <w:szCs w:val="28"/>
        </w:rPr>
        <w:t xml:space="preserve"> </w:t>
      </w:r>
      <w:r>
        <w:rPr>
          <w:sz w:val="28"/>
          <w:szCs w:val="28"/>
        </w:rPr>
        <w:t>в деканат</w:t>
      </w:r>
      <w:r w:rsidR="00D3489E">
        <w:rPr>
          <w:sz w:val="28"/>
          <w:szCs w:val="28"/>
        </w:rPr>
        <w:t xml:space="preserve"> (в </w:t>
      </w:r>
      <w:r w:rsidR="00D3489E" w:rsidRPr="00D3489E">
        <w:rPr>
          <w:sz w:val="28"/>
          <w:szCs w:val="28"/>
        </w:rPr>
        <w:t>государственную экзаменационную комиссию</w:t>
      </w:r>
      <w:r w:rsidR="00D3489E">
        <w:rPr>
          <w:sz w:val="28"/>
          <w:szCs w:val="28"/>
        </w:rPr>
        <w:t>)</w:t>
      </w:r>
      <w:r w:rsidR="00443622">
        <w:rPr>
          <w:sz w:val="28"/>
          <w:szCs w:val="28"/>
        </w:rPr>
        <w:t>:</w:t>
      </w:r>
    </w:p>
    <w:p w:rsidR="00443622" w:rsidRDefault="00443622" w:rsidP="000539D2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A74DC" w:rsidRPr="00833055">
        <w:rPr>
          <w:sz w:val="28"/>
          <w:szCs w:val="28"/>
        </w:rPr>
        <w:t>ереплетенн</w:t>
      </w:r>
      <w:r w:rsidR="00DB1569">
        <w:rPr>
          <w:sz w:val="28"/>
          <w:szCs w:val="28"/>
        </w:rPr>
        <w:t>ую</w:t>
      </w:r>
      <w:r w:rsidR="00CA74DC" w:rsidRPr="00833055">
        <w:rPr>
          <w:sz w:val="28"/>
          <w:szCs w:val="28"/>
        </w:rPr>
        <w:t xml:space="preserve"> </w:t>
      </w:r>
      <w:r>
        <w:rPr>
          <w:sz w:val="28"/>
          <w:szCs w:val="28"/>
        </w:rPr>
        <w:t>ВКР, подписанн</w:t>
      </w:r>
      <w:r w:rsidR="00DB1569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CA74DC" w:rsidRPr="00833055">
        <w:rPr>
          <w:sz w:val="28"/>
          <w:szCs w:val="28"/>
        </w:rPr>
        <w:t>на титульном листе обучающ</w:t>
      </w:r>
      <w:r>
        <w:rPr>
          <w:sz w:val="28"/>
          <w:szCs w:val="28"/>
        </w:rPr>
        <w:t>имся</w:t>
      </w:r>
      <w:r w:rsidR="00CA74DC" w:rsidRPr="00833055">
        <w:rPr>
          <w:sz w:val="28"/>
          <w:szCs w:val="28"/>
        </w:rPr>
        <w:t>, руководител</w:t>
      </w:r>
      <w:r>
        <w:rPr>
          <w:sz w:val="28"/>
          <w:szCs w:val="28"/>
        </w:rPr>
        <w:t>е</w:t>
      </w:r>
      <w:r w:rsidR="00DB1569">
        <w:rPr>
          <w:sz w:val="28"/>
          <w:szCs w:val="28"/>
        </w:rPr>
        <w:t>м и</w:t>
      </w:r>
      <w:r w:rsidR="00CA74DC" w:rsidRPr="00833055">
        <w:rPr>
          <w:sz w:val="28"/>
          <w:szCs w:val="28"/>
        </w:rPr>
        <w:t xml:space="preserve"> заведующ</w:t>
      </w:r>
      <w:r>
        <w:rPr>
          <w:sz w:val="28"/>
          <w:szCs w:val="28"/>
        </w:rPr>
        <w:t>им</w:t>
      </w:r>
      <w:r w:rsidR="00CA74DC" w:rsidRPr="00833055">
        <w:rPr>
          <w:sz w:val="28"/>
          <w:szCs w:val="28"/>
        </w:rPr>
        <w:t xml:space="preserve"> кафедрой</w:t>
      </w:r>
      <w:r>
        <w:rPr>
          <w:sz w:val="28"/>
          <w:szCs w:val="28"/>
        </w:rPr>
        <w:t xml:space="preserve">; </w:t>
      </w:r>
    </w:p>
    <w:p w:rsidR="00443622" w:rsidRDefault="00443622" w:rsidP="000539D2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1569">
        <w:rPr>
          <w:sz w:val="28"/>
          <w:szCs w:val="28"/>
        </w:rPr>
        <w:t>отзыв</w:t>
      </w:r>
      <w:r w:rsidRPr="00833055">
        <w:rPr>
          <w:sz w:val="28"/>
          <w:szCs w:val="28"/>
        </w:rPr>
        <w:t xml:space="preserve"> руководителя</w:t>
      </w:r>
      <w:r>
        <w:rPr>
          <w:sz w:val="28"/>
          <w:szCs w:val="28"/>
        </w:rPr>
        <w:t>;</w:t>
      </w:r>
    </w:p>
    <w:p w:rsidR="00443622" w:rsidRDefault="00443622" w:rsidP="000539D2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3055">
        <w:rPr>
          <w:sz w:val="28"/>
          <w:szCs w:val="28"/>
        </w:rPr>
        <w:t>рецензи</w:t>
      </w:r>
      <w:r w:rsidR="00DB1569">
        <w:rPr>
          <w:sz w:val="28"/>
          <w:szCs w:val="28"/>
        </w:rPr>
        <w:t>ю</w:t>
      </w:r>
      <w:r w:rsidRPr="00833055">
        <w:rPr>
          <w:sz w:val="28"/>
          <w:szCs w:val="28"/>
        </w:rPr>
        <w:t xml:space="preserve"> (для магистерских диссертаций)</w:t>
      </w:r>
      <w:r>
        <w:rPr>
          <w:sz w:val="28"/>
          <w:szCs w:val="28"/>
        </w:rPr>
        <w:t>;</w:t>
      </w:r>
    </w:p>
    <w:p w:rsidR="00DB1569" w:rsidRDefault="00443622" w:rsidP="000539D2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3055">
        <w:rPr>
          <w:sz w:val="28"/>
          <w:szCs w:val="28"/>
        </w:rPr>
        <w:t>отчет на объём заимствования (из системы «</w:t>
      </w:r>
      <w:proofErr w:type="spellStart"/>
      <w:r w:rsidRPr="00833055">
        <w:rPr>
          <w:sz w:val="28"/>
          <w:szCs w:val="28"/>
        </w:rPr>
        <w:t>Антиплагиат</w:t>
      </w:r>
      <w:proofErr w:type="spellEnd"/>
      <w:r w:rsidRPr="00833055">
        <w:rPr>
          <w:sz w:val="28"/>
          <w:szCs w:val="28"/>
        </w:rPr>
        <w:t>»)</w:t>
      </w:r>
      <w:r w:rsidR="00DB1569">
        <w:rPr>
          <w:sz w:val="28"/>
          <w:szCs w:val="28"/>
        </w:rPr>
        <w:t>;</w:t>
      </w:r>
    </w:p>
    <w:p w:rsidR="00443622" w:rsidRDefault="00DB1569" w:rsidP="000539D2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электронный вариант ВКР для передачи в библиотеку ТГПУ, для чего обучающи</w:t>
      </w:r>
      <w:r w:rsidR="00D3489E">
        <w:rPr>
          <w:sz w:val="28"/>
          <w:szCs w:val="28"/>
        </w:rPr>
        <w:t>й</w:t>
      </w:r>
      <w:r>
        <w:rPr>
          <w:sz w:val="28"/>
          <w:szCs w:val="28"/>
        </w:rPr>
        <w:t xml:space="preserve">ся пишет (в деканате) заявление по установленному образцу. По согласованию с руководителем обучающийся имеет право </w:t>
      </w:r>
      <w:r w:rsidR="00A71BAF">
        <w:rPr>
          <w:sz w:val="28"/>
          <w:szCs w:val="28"/>
        </w:rPr>
        <w:t>не передавать в библиотеку часть собственных экспериментальных результатов. Разделы, не подлежащие передачи в библиотеку, отражаются в заявлении.</w:t>
      </w:r>
    </w:p>
    <w:p w:rsidR="00443622" w:rsidRDefault="00D138C7" w:rsidP="000539D2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деканате</w:t>
      </w:r>
      <w:r w:rsidR="00CA74DC" w:rsidRPr="0083305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проверяется комплектность и правильность</w:t>
      </w:r>
      <w:r w:rsidR="00A71BAF">
        <w:rPr>
          <w:sz w:val="28"/>
          <w:szCs w:val="28"/>
        </w:rPr>
        <w:t xml:space="preserve"> пред</w:t>
      </w:r>
      <w:r w:rsidR="00D3489E">
        <w:rPr>
          <w:sz w:val="28"/>
          <w:szCs w:val="28"/>
        </w:rPr>
        <w:t>о</w:t>
      </w:r>
      <w:r w:rsidR="00A71BAF">
        <w:rPr>
          <w:sz w:val="28"/>
          <w:szCs w:val="28"/>
        </w:rPr>
        <w:t>ставленны</w:t>
      </w:r>
      <w:r>
        <w:rPr>
          <w:sz w:val="28"/>
          <w:szCs w:val="28"/>
        </w:rPr>
        <w:t>х</w:t>
      </w:r>
      <w:r w:rsidR="00A71BAF">
        <w:rPr>
          <w:sz w:val="28"/>
          <w:szCs w:val="28"/>
        </w:rPr>
        <w:t xml:space="preserve"> документ</w:t>
      </w:r>
      <w:r w:rsidR="00D3489E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E10F8E" w:rsidRDefault="00E10F8E" w:rsidP="00AB7530">
      <w:pPr>
        <w:pStyle w:val="22"/>
      </w:pPr>
      <w:r w:rsidRPr="00780175">
        <w:lastRenderedPageBreak/>
        <w:t xml:space="preserve">Процедура защиты </w:t>
      </w:r>
      <w:r w:rsidR="00AB7530">
        <w:t>ВКР</w:t>
      </w:r>
      <w:r w:rsidRPr="00780175">
        <w:t xml:space="preserve"> на открытом заседании </w:t>
      </w:r>
      <w:r w:rsidR="00AB7530">
        <w:t>государственной экзаменационной комиссии (</w:t>
      </w:r>
      <w:r w:rsidRPr="00780175">
        <w:t>Г</w:t>
      </w:r>
      <w:r w:rsidR="00AB7530">
        <w:t>ЭК)</w:t>
      </w:r>
      <w:r w:rsidRPr="00780175">
        <w:t xml:space="preserve"> </w:t>
      </w:r>
      <w:r w:rsidR="00AB7530">
        <w:t xml:space="preserve">на государственной итоговой аттестации (ГИА) </w:t>
      </w:r>
      <w:r w:rsidRPr="00780175">
        <w:t>происходит в следующей последовательности:</w:t>
      </w:r>
    </w:p>
    <w:p w:rsidR="00D3489E" w:rsidRDefault="00D3489E" w:rsidP="00D3489E">
      <w:pPr>
        <w:pStyle w:val="22"/>
      </w:pPr>
      <w:r>
        <w:t>- председатель ГЭК объявляет фамилии обучающихся, защищающих выпускные квалификационные работы на заседании, в порядке очередности приглашает на защиту выпускников, каждый раз объявляя их фамилию, имя и отчество, тему работы, фамилию и должность руководителя;</w:t>
      </w:r>
    </w:p>
    <w:p w:rsidR="00D3489E" w:rsidRDefault="00D3489E" w:rsidP="00D3489E">
      <w:pPr>
        <w:pStyle w:val="22"/>
      </w:pPr>
      <w:r>
        <w:t>- выпускник излагает содержание работы, для выступления ему предоставляется время до 20 минут (все необходимые иллюстрации к защите должны быть выполнены заранее чётко и в размерах, удобных для демонстрации в аудитории или с применением ДОТ; графики, таблицы, схемы должны иметь заголовки);</w:t>
      </w:r>
    </w:p>
    <w:p w:rsidR="00D3489E" w:rsidRDefault="00D3489E" w:rsidP="00D3489E">
      <w:pPr>
        <w:pStyle w:val="22"/>
      </w:pPr>
      <w:r>
        <w:t xml:space="preserve">- члены ГЭК </w:t>
      </w:r>
      <w:r w:rsidR="002C289D">
        <w:t xml:space="preserve">и присутствующие </w:t>
      </w:r>
      <w:r>
        <w:t>задают вопросы выпускнику по теме работы</w:t>
      </w:r>
      <w:r w:rsidR="002C289D">
        <w:t xml:space="preserve"> (с разрешения председателя ГЭК). Обучающийся </w:t>
      </w:r>
      <w:r w:rsidR="002C289D" w:rsidRPr="00780175">
        <w:t>отве</w:t>
      </w:r>
      <w:r w:rsidR="002C289D">
        <w:t>чает</w:t>
      </w:r>
      <w:r w:rsidR="002C289D" w:rsidRPr="00780175">
        <w:t xml:space="preserve"> на вопросы, касающиеся </w:t>
      </w:r>
      <w:r w:rsidR="002C289D">
        <w:t>ВКР, а также дисциплин</w:t>
      </w:r>
      <w:r w:rsidR="002C289D" w:rsidRPr="00780175">
        <w:t xml:space="preserve">, </w:t>
      </w:r>
      <w:r w:rsidR="002C289D">
        <w:t>изученных</w:t>
      </w:r>
      <w:r w:rsidR="002C289D" w:rsidRPr="00780175">
        <w:t xml:space="preserve"> в </w:t>
      </w:r>
      <w:r w:rsidR="002C289D">
        <w:t>ходе обучения;</w:t>
      </w:r>
    </w:p>
    <w:p w:rsidR="002C289D" w:rsidRDefault="002C289D" w:rsidP="00D3489E">
      <w:pPr>
        <w:pStyle w:val="22"/>
      </w:pPr>
      <w:r>
        <w:t>- один из членов ГЭК зачитывает рецензию (для магистерских диссертаций), обучающийся отвечает на вопросы рецензента при их наличии;</w:t>
      </w:r>
    </w:p>
    <w:p w:rsidR="00D3489E" w:rsidRDefault="00D3489E" w:rsidP="00D3489E">
      <w:pPr>
        <w:pStyle w:val="22"/>
      </w:pPr>
      <w:r>
        <w:t xml:space="preserve">- </w:t>
      </w:r>
      <w:r w:rsidR="002C289D">
        <w:t>руководителем оглашается</w:t>
      </w:r>
      <w:r>
        <w:t xml:space="preserve"> отзыв о работе обучающегося в период подготовки выпускной квалификационной работы, в случае отсутствия руководителя на заседании отзыв читает один из членов ГЭК;</w:t>
      </w:r>
    </w:p>
    <w:p w:rsidR="00D3489E" w:rsidRDefault="00D3489E" w:rsidP="00D3489E">
      <w:pPr>
        <w:pStyle w:val="22"/>
      </w:pPr>
      <w:r>
        <w:t>- в заключение процедуры защиты выпускной квалификационной работы председатель ГЭК выясняет у членов комиссии, удовлетворены ли они ответом выпускника, и просит их выступить по существу выпускной</w:t>
      </w:r>
      <w:r w:rsidR="002C289D">
        <w:t xml:space="preserve"> квалификационной работы;</w:t>
      </w:r>
    </w:p>
    <w:p w:rsidR="002C289D" w:rsidRDefault="002C289D" w:rsidP="00D3489E">
      <w:pPr>
        <w:pStyle w:val="22"/>
      </w:pPr>
      <w:r>
        <w:t>- з</w:t>
      </w:r>
      <w:r w:rsidRPr="00780175">
        <w:t xml:space="preserve">аключительное слово автора работы, в котором он может дать необходимые справки, разъяснения, дополнительные аргументы; поблагодарить руководителя, преподавателей и рецензентов за помощь в работе, членов </w:t>
      </w:r>
      <w:r>
        <w:t>ГЭК.</w:t>
      </w:r>
    </w:p>
    <w:p w:rsidR="002C289D" w:rsidRPr="00780175" w:rsidRDefault="002C289D" w:rsidP="002C289D">
      <w:pPr>
        <w:tabs>
          <w:tab w:val="left" w:pos="567"/>
        </w:tabs>
        <w:spacing w:before="0" w:after="0"/>
        <w:ind w:firstLine="709"/>
        <w:jc w:val="both"/>
        <w:rPr>
          <w:sz w:val="28"/>
          <w:szCs w:val="28"/>
        </w:rPr>
      </w:pPr>
      <w:r w:rsidRPr="00780175">
        <w:rPr>
          <w:sz w:val="28"/>
          <w:szCs w:val="28"/>
        </w:rPr>
        <w:t xml:space="preserve">Продолжительность защиты </w:t>
      </w:r>
      <w:r>
        <w:rPr>
          <w:sz w:val="28"/>
          <w:szCs w:val="28"/>
        </w:rPr>
        <w:t xml:space="preserve">одной ВКР </w:t>
      </w:r>
      <w:r w:rsidRPr="00780175">
        <w:rPr>
          <w:sz w:val="28"/>
          <w:szCs w:val="28"/>
        </w:rPr>
        <w:t xml:space="preserve">не должна превышать </w:t>
      </w:r>
      <w:r>
        <w:rPr>
          <w:sz w:val="28"/>
          <w:szCs w:val="28"/>
        </w:rPr>
        <w:t>6</w:t>
      </w:r>
      <w:r w:rsidRPr="00780175">
        <w:rPr>
          <w:sz w:val="28"/>
          <w:szCs w:val="28"/>
        </w:rPr>
        <w:t>0 минут.</w:t>
      </w:r>
    </w:p>
    <w:p w:rsidR="002C289D" w:rsidRDefault="00D3489E" w:rsidP="002C289D">
      <w:pPr>
        <w:pStyle w:val="22"/>
      </w:pPr>
      <w:r>
        <w:t>Решение об оценке выпускной квалификационной работы принимается на закрытом заседании государственной экзаменационной комиссии.</w:t>
      </w:r>
      <w:r w:rsidR="002C289D">
        <w:t xml:space="preserve"> При оценивании выпускной квалификационной работы принимается во внимание уровень теоретической и практической подготовки выпускника, качество выполнения, оформления выпускной квалификационной работы, ход её защиты.</w:t>
      </w:r>
    </w:p>
    <w:p w:rsidR="00D3489E" w:rsidRDefault="00D3489E" w:rsidP="00D3489E">
      <w:pPr>
        <w:pStyle w:val="22"/>
      </w:pPr>
      <w:r>
        <w:t>Решение о присвоении квалификации и выдаче выпускникам дипломов о высшем образовании и о квалификации принимается на закрытом заседании государственной экзаменационной комиссии по завершении защиты всех выпускных квалификационных работ.</w:t>
      </w:r>
    </w:p>
    <w:p w:rsidR="00D138C7" w:rsidRPr="00117962" w:rsidRDefault="00117962" w:rsidP="00D138C7">
      <w:pPr>
        <w:spacing w:before="0" w:after="0"/>
        <w:ind w:firstLine="720"/>
        <w:jc w:val="both"/>
        <w:rPr>
          <w:sz w:val="28"/>
        </w:rPr>
      </w:pPr>
      <w:r w:rsidRPr="00117962">
        <w:rPr>
          <w:sz w:val="28"/>
        </w:rPr>
        <w:t>В случае несогласия с оценкой, о</w:t>
      </w:r>
      <w:r w:rsidR="00D138C7" w:rsidRPr="00117962">
        <w:rPr>
          <w:sz w:val="28"/>
        </w:rPr>
        <w:t>бучающийся имеет право подать апелляцию</w:t>
      </w:r>
      <w:r w:rsidRPr="00117962">
        <w:rPr>
          <w:sz w:val="28"/>
        </w:rPr>
        <w:t>, но</w:t>
      </w:r>
      <w:r w:rsidR="00D138C7" w:rsidRPr="00117962">
        <w:rPr>
          <w:sz w:val="28"/>
        </w:rPr>
        <w:t xml:space="preserve"> не позднее следующего рабочего дня после дня защиты ВКР.</w:t>
      </w:r>
    </w:p>
    <w:p w:rsidR="00E10F8E" w:rsidRPr="006B4B1D" w:rsidRDefault="00E10F8E" w:rsidP="00023DDD">
      <w:pPr>
        <w:pStyle w:val="22"/>
        <w:rPr>
          <w:highlight w:val="yellow"/>
        </w:rPr>
      </w:pPr>
    </w:p>
    <w:p w:rsidR="00E10F8E" w:rsidRPr="00883D3D" w:rsidRDefault="00D40366" w:rsidP="00896B65">
      <w:pPr>
        <w:pStyle w:val="ad"/>
        <w:rPr>
          <w:rFonts w:ascii="Times New Roman" w:hAnsi="Times New Roman"/>
          <w:sz w:val="28"/>
          <w:szCs w:val="28"/>
        </w:rPr>
      </w:pPr>
      <w:r w:rsidRPr="006B4B1D">
        <w:rPr>
          <w:highlight w:val="yellow"/>
        </w:rPr>
        <w:br w:type="page"/>
      </w:r>
      <w:bookmarkStart w:id="25" w:name="_Toc156912104"/>
      <w:r w:rsidR="00896B65" w:rsidRPr="00883D3D">
        <w:rPr>
          <w:rFonts w:ascii="Times New Roman" w:hAnsi="Times New Roman"/>
          <w:sz w:val="28"/>
          <w:szCs w:val="28"/>
        </w:rPr>
        <w:lastRenderedPageBreak/>
        <w:t>СПИСОК ЛИТЕРАТУРЫ</w:t>
      </w:r>
      <w:bookmarkEnd w:id="25"/>
    </w:p>
    <w:p w:rsidR="00E10F8E" w:rsidRPr="006B4B1D" w:rsidRDefault="00E10F8E" w:rsidP="00023DDD">
      <w:pPr>
        <w:pStyle w:val="22"/>
        <w:rPr>
          <w:highlight w:val="yellow"/>
        </w:rPr>
      </w:pPr>
    </w:p>
    <w:p w:rsidR="00E70721" w:rsidRDefault="00E70721" w:rsidP="00A53267">
      <w:pPr>
        <w:pStyle w:val="22"/>
      </w:pPr>
      <w:r>
        <w:t xml:space="preserve">1. ГОСТ Р 7.0.100–2018 Библиографическая запись. Библиографическое описание. Общие требования и правила составления. – URL: https://libserv.tspu.edu.ru/images2/current_events/reader/gost/2019/Gost_P_7_0_100-2018.pdf </w:t>
      </w:r>
    </w:p>
    <w:p w:rsidR="00E70721" w:rsidRDefault="00E70721" w:rsidP="00A53267">
      <w:pPr>
        <w:pStyle w:val="22"/>
      </w:pPr>
      <w:r>
        <w:t xml:space="preserve">2. ГОСТ Р 7.0.5-2008. Библиографическая ссылка. Общие требования и правила составления. – URL: https://libserv.tspu.edu.ru/images/lib_news/documents/Gost/R_7_0_5-2008.pdf </w:t>
      </w:r>
    </w:p>
    <w:p w:rsidR="00E70721" w:rsidRDefault="00E70721" w:rsidP="00A53267">
      <w:pPr>
        <w:pStyle w:val="22"/>
      </w:pPr>
      <w:r>
        <w:t xml:space="preserve">3. ГОСТ 7.0.12-2011. Библиографическая запись. Сокращение слов на русском языке. Общие требования и правила. – URL: https://libserv.tspu.edu.ru/images/lib_news/documents/Gost/7_0_12-2011.pdf </w:t>
      </w:r>
    </w:p>
    <w:p w:rsidR="00E70721" w:rsidRDefault="00E70721" w:rsidP="00A53267">
      <w:pPr>
        <w:pStyle w:val="22"/>
      </w:pPr>
      <w:r>
        <w:t xml:space="preserve">4. ГОСТ 7.11-2004. Библиографическая запись. Сокращение слов и словосочетаний на иностранных европейских языках. – URL: https://libserv.tspu.edu.ru/images/lib_news/documents/Gost/7_11-2004.pdf </w:t>
      </w:r>
    </w:p>
    <w:p w:rsidR="00E70721" w:rsidRDefault="00E70721" w:rsidP="00A53267">
      <w:pPr>
        <w:pStyle w:val="22"/>
      </w:pPr>
      <w:r>
        <w:t xml:space="preserve">5. ГОСТ Р 7.0.99-2018. Система стандартов по информации, библиотечному и издательскому делу. Реферат и аннотация. – URL: https://libserv.tspu.edu.ru/images/nb_tspu/2021/3/7099-2018.pdf </w:t>
      </w:r>
    </w:p>
    <w:p w:rsidR="00E70721" w:rsidRDefault="00E70721" w:rsidP="00A53267">
      <w:pPr>
        <w:pStyle w:val="22"/>
      </w:pPr>
      <w:r>
        <w:t xml:space="preserve">6. ГОСТ 7.0.83-2013. Электронные издания: основные виды и выходные сведения. – URL: https://libserv.tspu.edu.ru/images/nb_tspu/2021/3/gost7083-2013.pdf </w:t>
      </w:r>
    </w:p>
    <w:p w:rsidR="00E70721" w:rsidRDefault="00E70721" w:rsidP="00A53267">
      <w:pPr>
        <w:pStyle w:val="22"/>
      </w:pPr>
      <w:r>
        <w:t xml:space="preserve">7. ГОСТ Р 7.0.11-2011 Система стандартов по информации, библиотечному и издательскому делу. Диссертация и автореферат диссертации. Структура и правила оформления. – URL: https://libserv.tspu.edu.ru/images/lib_news/documents/Gost/R_7_0_11-2011.pdf </w:t>
      </w:r>
    </w:p>
    <w:p w:rsidR="00E70721" w:rsidRDefault="00E70721" w:rsidP="00A53267">
      <w:pPr>
        <w:pStyle w:val="22"/>
      </w:pPr>
      <w:r>
        <w:t xml:space="preserve">8. ГОСТ Р 7.0.108-2022 Система стандартов по информации, библиотечному издательскому делу. Библиографические ссылки на электронные документы, размещенные в информационно-телекоммуникационных сетях. Общие требования к составлению и оформлению. – URL: </w:t>
      </w:r>
      <w:hyperlink r:id="rId10" w:history="1">
        <w:r w:rsidRPr="00A8070E">
          <w:rPr>
            <w:rStyle w:val="af"/>
          </w:rPr>
          <w:t>https://libserv.tspu.edu.ru/images/lib_news/documents/gost_r_7.0.108-2022.pdf</w:t>
        </w:r>
      </w:hyperlink>
    </w:p>
    <w:p w:rsidR="00E70721" w:rsidRDefault="00E70721" w:rsidP="00A53267">
      <w:pPr>
        <w:pStyle w:val="22"/>
      </w:pPr>
      <w:r>
        <w:t xml:space="preserve">9. </w:t>
      </w:r>
      <w:r w:rsidRPr="00E70721">
        <w:t>Смышляева, Л. Г. Методология и методы педагогических исследований</w:t>
      </w:r>
      <w:proofErr w:type="gramStart"/>
      <w:r w:rsidRPr="00E70721">
        <w:t xml:space="preserve"> :</w:t>
      </w:r>
      <w:proofErr w:type="gramEnd"/>
      <w:r w:rsidRPr="00E70721">
        <w:t xml:space="preserve"> учебное пособие / Л. Г. Смышляева, А. Г. Яковлева ; Томский государственный педагогический университет (ТГПУ).  – Томск</w:t>
      </w:r>
      <w:proofErr w:type="gramStart"/>
      <w:r w:rsidRPr="00E70721">
        <w:t xml:space="preserve"> :</w:t>
      </w:r>
      <w:proofErr w:type="gramEnd"/>
      <w:r w:rsidRPr="00E70721">
        <w:t xml:space="preserve"> ТГПУ, 2013. – 243 c.</w:t>
      </w:r>
    </w:p>
    <w:p w:rsidR="00E70721" w:rsidRDefault="00E70721" w:rsidP="00A53267">
      <w:pPr>
        <w:pStyle w:val="22"/>
      </w:pPr>
    </w:p>
    <w:p w:rsidR="00E70721" w:rsidRDefault="00E70721" w:rsidP="00572D3B">
      <w:pPr>
        <w:pStyle w:val="22"/>
      </w:pPr>
    </w:p>
    <w:p w:rsidR="00E70721" w:rsidRDefault="00E70721" w:rsidP="00572D3B">
      <w:pPr>
        <w:pStyle w:val="22"/>
      </w:pPr>
    </w:p>
    <w:p w:rsidR="00D40366" w:rsidRDefault="00A71B57" w:rsidP="00023DDD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0366" w:rsidRDefault="00D40366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D40366" w:rsidRDefault="00D40366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D40366" w:rsidRDefault="00D40366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A71B57" w:rsidRDefault="00A71B57" w:rsidP="005A13A5">
      <w:pPr>
        <w:spacing w:before="0" w:after="0"/>
        <w:jc w:val="both"/>
        <w:rPr>
          <w:sz w:val="28"/>
          <w:szCs w:val="28"/>
        </w:rPr>
      </w:pPr>
    </w:p>
    <w:p w:rsidR="00A71B57" w:rsidRDefault="00A71B57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A71B57" w:rsidRDefault="00A71B57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A71B57" w:rsidRDefault="00A71B57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A71B57" w:rsidRDefault="00A71B57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A71B57" w:rsidRDefault="00A71B57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A71B57" w:rsidRDefault="00A71B57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A71B57" w:rsidRDefault="00A71B57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A71B57" w:rsidRDefault="00A71B57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D40366" w:rsidRDefault="00D40366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D40366" w:rsidRDefault="00D40366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2D780C" w:rsidRDefault="002D780C" w:rsidP="00023DDD">
      <w:pPr>
        <w:spacing w:before="0" w:after="0"/>
        <w:ind w:firstLine="720"/>
        <w:jc w:val="both"/>
        <w:rPr>
          <w:sz w:val="28"/>
          <w:szCs w:val="28"/>
        </w:rPr>
      </w:pPr>
    </w:p>
    <w:p w:rsidR="00E10F8E" w:rsidRPr="005229A8" w:rsidRDefault="00E10F8E" w:rsidP="007E35B6">
      <w:pPr>
        <w:pStyle w:val="ad"/>
        <w:rPr>
          <w:rFonts w:ascii="Times New Roman" w:hAnsi="Times New Roman"/>
          <w:sz w:val="28"/>
        </w:rPr>
      </w:pPr>
      <w:bookmarkStart w:id="26" w:name="_Toc156912105"/>
      <w:r w:rsidRPr="005229A8">
        <w:rPr>
          <w:rFonts w:ascii="Times New Roman" w:hAnsi="Times New Roman"/>
          <w:sz w:val="28"/>
        </w:rPr>
        <w:t>ПРИЛОЖЕНИЯ</w:t>
      </w:r>
      <w:bookmarkEnd w:id="26"/>
    </w:p>
    <w:p w:rsidR="00E10FEE" w:rsidRPr="00444682" w:rsidRDefault="009832CB" w:rsidP="00607D8D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51C9C" w:rsidRPr="00444682">
        <w:rPr>
          <w:sz w:val="28"/>
          <w:szCs w:val="28"/>
        </w:rPr>
        <w:lastRenderedPageBreak/>
        <w:t>Приложение</w:t>
      </w:r>
      <w:r w:rsidR="00E10FEE" w:rsidRPr="00444682">
        <w:rPr>
          <w:sz w:val="28"/>
          <w:szCs w:val="28"/>
        </w:rPr>
        <w:t xml:space="preserve"> 1</w:t>
      </w:r>
    </w:p>
    <w:p w:rsidR="00E10FEE" w:rsidRPr="00444682" w:rsidRDefault="00E10FEE" w:rsidP="00E10FEE">
      <w:pPr>
        <w:spacing w:after="0"/>
        <w:ind w:firstLine="720"/>
        <w:jc w:val="center"/>
        <w:rPr>
          <w:i/>
          <w:szCs w:val="28"/>
        </w:rPr>
      </w:pPr>
      <w:r w:rsidRPr="00444682">
        <w:rPr>
          <w:i/>
          <w:szCs w:val="28"/>
        </w:rPr>
        <w:t>Образец оформления титульного листа выпускной квалификационной работы (бакалаврской работы)</w:t>
      </w:r>
    </w:p>
    <w:p w:rsidR="00BF1873" w:rsidRPr="00BF1873" w:rsidRDefault="00BF1873" w:rsidP="00BF1873">
      <w:pPr>
        <w:tabs>
          <w:tab w:val="left" w:pos="7088"/>
        </w:tabs>
        <w:autoSpaceDE/>
        <w:autoSpaceDN/>
        <w:spacing w:before="0" w:after="0"/>
      </w:pPr>
    </w:p>
    <w:p w:rsidR="00BF1873" w:rsidRPr="00C274EC" w:rsidRDefault="00BF1873" w:rsidP="00C274EC">
      <w:pPr>
        <w:jc w:val="center"/>
        <w:rPr>
          <w:b/>
          <w:lang w:eastAsia="en-US"/>
        </w:rPr>
      </w:pPr>
      <w:r w:rsidRPr="00C274EC">
        <w:rPr>
          <w:b/>
          <w:lang w:eastAsia="en-US"/>
        </w:rPr>
        <w:t>МИНИСТЕРСТВО ПРОСВЕЩЕНИЯ РОССИЙСКОЙ ФЕДЕРАЦИИ</w:t>
      </w:r>
    </w:p>
    <w:p w:rsidR="00BF1873" w:rsidRPr="00C274EC" w:rsidRDefault="00BF1873" w:rsidP="00C274EC">
      <w:pPr>
        <w:spacing w:after="0"/>
        <w:jc w:val="center"/>
        <w:rPr>
          <w:b/>
          <w:lang w:eastAsia="en-US"/>
        </w:rPr>
      </w:pPr>
      <w:r w:rsidRPr="00C274EC">
        <w:rPr>
          <w:b/>
          <w:lang w:eastAsia="en-US"/>
        </w:rPr>
        <w:t>Федеральное государственное бюджетное образовательное учреждение</w:t>
      </w:r>
    </w:p>
    <w:p w:rsidR="00BF1873" w:rsidRPr="00BF1873" w:rsidRDefault="00BF1873" w:rsidP="00BF1873">
      <w:pPr>
        <w:autoSpaceDE/>
        <w:autoSpaceDN/>
        <w:spacing w:before="0" w:after="0"/>
        <w:jc w:val="center"/>
        <w:rPr>
          <w:b/>
          <w:lang w:eastAsia="en-US"/>
        </w:rPr>
      </w:pPr>
      <w:r w:rsidRPr="00BF1873">
        <w:rPr>
          <w:b/>
          <w:lang w:eastAsia="en-US"/>
        </w:rPr>
        <w:t>высшего образования</w:t>
      </w:r>
    </w:p>
    <w:p w:rsidR="00BF1873" w:rsidRPr="00BF1873" w:rsidRDefault="00BF1873" w:rsidP="00BF1873">
      <w:pPr>
        <w:autoSpaceDE/>
        <w:autoSpaceDN/>
        <w:spacing w:before="0" w:after="0"/>
        <w:jc w:val="center"/>
        <w:rPr>
          <w:b/>
          <w:bCs/>
          <w:lang w:eastAsia="en-US"/>
        </w:rPr>
      </w:pPr>
      <w:r w:rsidRPr="00BF1873">
        <w:rPr>
          <w:b/>
          <w:bCs/>
          <w:lang w:eastAsia="en-US"/>
        </w:rPr>
        <w:t>«Томский государственный педагогический университет»</w:t>
      </w:r>
    </w:p>
    <w:p w:rsidR="00BF1873" w:rsidRPr="00BF1873" w:rsidRDefault="00BF1873" w:rsidP="00BF1873">
      <w:pPr>
        <w:autoSpaceDE/>
        <w:autoSpaceDN/>
        <w:spacing w:before="0" w:after="0"/>
        <w:jc w:val="center"/>
        <w:rPr>
          <w:b/>
          <w:bCs/>
          <w:lang w:eastAsia="en-US"/>
        </w:rPr>
      </w:pPr>
      <w:r w:rsidRPr="00BF1873">
        <w:rPr>
          <w:b/>
          <w:bCs/>
          <w:lang w:eastAsia="en-US"/>
        </w:rPr>
        <w:t>(ТГПУ)</w:t>
      </w:r>
    </w:p>
    <w:p w:rsidR="00BF1873" w:rsidRPr="00BF1873" w:rsidRDefault="00BF1873" w:rsidP="00BF1873">
      <w:pPr>
        <w:autoSpaceDE/>
        <w:autoSpaceDN/>
        <w:spacing w:before="0" w:after="0"/>
        <w:jc w:val="center"/>
        <w:rPr>
          <w:b/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jc w:val="center"/>
        <w:rPr>
          <w:b/>
          <w:i/>
          <w:sz w:val="20"/>
          <w:szCs w:val="20"/>
          <w:lang w:eastAsia="en-US"/>
        </w:rPr>
      </w:pPr>
      <w:r w:rsidRPr="00BF1873">
        <w:rPr>
          <w:b/>
          <w:sz w:val="20"/>
          <w:szCs w:val="20"/>
          <w:lang w:eastAsia="en-US"/>
        </w:rPr>
        <w:t>Биолого-химический факультет</w:t>
      </w:r>
    </w:p>
    <w:p w:rsidR="00BF1873" w:rsidRPr="00BF1873" w:rsidRDefault="00BF1873" w:rsidP="00BF1873">
      <w:pPr>
        <w:autoSpaceDE/>
        <w:autoSpaceDN/>
        <w:spacing w:before="0" w:after="0"/>
        <w:jc w:val="center"/>
        <w:rPr>
          <w:b/>
          <w:sz w:val="20"/>
          <w:szCs w:val="20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jc w:val="center"/>
        <w:rPr>
          <w:b/>
          <w:sz w:val="20"/>
          <w:szCs w:val="20"/>
          <w:lang w:eastAsia="en-US"/>
        </w:rPr>
      </w:pPr>
      <w:r w:rsidRPr="00BF1873">
        <w:rPr>
          <w:b/>
          <w:sz w:val="20"/>
          <w:szCs w:val="20"/>
          <w:lang w:eastAsia="en-US"/>
        </w:rPr>
        <w:t xml:space="preserve">Кафедра химии и географии </w:t>
      </w:r>
    </w:p>
    <w:p w:rsidR="00BF1873" w:rsidRPr="00BF1873" w:rsidRDefault="00BF1873" w:rsidP="00BF1873">
      <w:pPr>
        <w:autoSpaceDE/>
        <w:autoSpaceDN/>
        <w:spacing w:before="0" w:after="0"/>
        <w:rPr>
          <w:b/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rPr>
          <w:b/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rPr>
          <w:b/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rPr>
          <w:b/>
          <w:sz w:val="22"/>
          <w:szCs w:val="22"/>
          <w:lang w:eastAsia="en-US"/>
        </w:rPr>
      </w:pP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90"/>
        <w:gridCol w:w="4591"/>
      </w:tblGrid>
      <w:tr w:rsidR="00BF1873" w:rsidRPr="00BF1873" w:rsidTr="00721664">
        <w:tc>
          <w:tcPr>
            <w:tcW w:w="5190" w:type="dxa"/>
          </w:tcPr>
          <w:p w:rsidR="00BF1873" w:rsidRPr="00BF1873" w:rsidRDefault="00BF1873" w:rsidP="00BF1873">
            <w:pPr>
              <w:autoSpaceDE/>
              <w:autoSpaceDN/>
              <w:snapToGrid w:val="0"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r w:rsidRPr="00BF1873">
              <w:rPr>
                <w:sz w:val="20"/>
                <w:szCs w:val="20"/>
                <w:lang w:eastAsia="en-US"/>
              </w:rPr>
              <w:t>Оценка ____________________________</w:t>
            </w:r>
          </w:p>
          <w:p w:rsidR="00BF1873" w:rsidRPr="00BF1873" w:rsidRDefault="00BF1873" w:rsidP="00BF1873">
            <w:pPr>
              <w:autoSpaceDE/>
              <w:autoSpaceDN/>
              <w:snapToGrid w:val="0"/>
              <w:spacing w:before="0" w:after="0" w:line="276" w:lineRule="auto"/>
              <w:rPr>
                <w:sz w:val="20"/>
                <w:szCs w:val="20"/>
                <w:lang w:eastAsia="en-US"/>
              </w:rPr>
            </w:pP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r w:rsidRPr="00BF1873">
              <w:rPr>
                <w:sz w:val="20"/>
                <w:szCs w:val="20"/>
                <w:lang w:eastAsia="en-US"/>
              </w:rPr>
              <w:t>Дата защиты _______________________</w:t>
            </w: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rPr>
                <w:sz w:val="20"/>
                <w:szCs w:val="20"/>
                <w:lang w:eastAsia="en-US"/>
              </w:rPr>
            </w:pP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r w:rsidRPr="00BF1873">
              <w:rPr>
                <w:sz w:val="20"/>
                <w:szCs w:val="20"/>
                <w:lang w:eastAsia="en-US"/>
              </w:rPr>
              <w:t xml:space="preserve">Председатель ГЭК  </w:t>
            </w: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F1873">
              <w:rPr>
                <w:sz w:val="20"/>
                <w:szCs w:val="20"/>
                <w:lang w:eastAsia="en-US"/>
              </w:rPr>
              <w:t xml:space="preserve">______________/___________________ </w:t>
            </w: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ind w:firstLine="514"/>
              <w:rPr>
                <w:sz w:val="20"/>
                <w:szCs w:val="20"/>
                <w:lang w:eastAsia="en-US"/>
              </w:rPr>
            </w:pPr>
            <w:r w:rsidRPr="00BF1873">
              <w:rPr>
                <w:sz w:val="20"/>
                <w:szCs w:val="20"/>
                <w:lang w:eastAsia="en-US"/>
              </w:rPr>
              <w:t>подпись                  Ф.И.О.</w:t>
            </w:r>
          </w:p>
        </w:tc>
        <w:tc>
          <w:tcPr>
            <w:tcW w:w="4591" w:type="dxa"/>
          </w:tcPr>
          <w:p w:rsidR="00BF1873" w:rsidRPr="00BF1873" w:rsidRDefault="00BF1873" w:rsidP="00BF1873">
            <w:pPr>
              <w:autoSpaceDE/>
              <w:autoSpaceDN/>
              <w:snapToGrid w:val="0"/>
              <w:spacing w:before="0" w:after="0" w:line="276" w:lineRule="auto"/>
              <w:ind w:left="-15"/>
              <w:contextualSpacing/>
              <w:rPr>
                <w:sz w:val="20"/>
                <w:szCs w:val="20"/>
                <w:lang w:eastAsia="en-US"/>
              </w:rPr>
            </w:pPr>
            <w:r w:rsidRPr="00BF1873">
              <w:rPr>
                <w:sz w:val="20"/>
                <w:szCs w:val="20"/>
                <w:lang w:eastAsia="en-US"/>
              </w:rPr>
              <w:t>Допустить к защите в ГЭК</w:t>
            </w: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ind w:left="-15"/>
              <w:contextualSpacing/>
              <w:rPr>
                <w:sz w:val="20"/>
                <w:szCs w:val="20"/>
                <w:lang w:eastAsia="en-US"/>
              </w:rPr>
            </w:pPr>
            <w:r w:rsidRPr="00BF1873">
              <w:rPr>
                <w:sz w:val="20"/>
                <w:szCs w:val="20"/>
                <w:lang w:eastAsia="en-US"/>
              </w:rPr>
              <w:t xml:space="preserve">зав. кафедрой </w:t>
            </w: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ind w:left="-15"/>
              <w:contextualSpacing/>
              <w:rPr>
                <w:sz w:val="20"/>
                <w:szCs w:val="20"/>
                <w:lang w:eastAsia="en-US"/>
              </w:rPr>
            </w:pP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ind w:left="-17"/>
              <w:contextualSpacing/>
              <w:rPr>
                <w:sz w:val="20"/>
                <w:szCs w:val="20"/>
                <w:lang w:eastAsia="en-US"/>
              </w:rPr>
            </w:pPr>
            <w:r w:rsidRPr="00BF1873">
              <w:rPr>
                <w:sz w:val="20"/>
                <w:szCs w:val="20"/>
                <w:lang w:eastAsia="en-US"/>
              </w:rPr>
              <w:t>________________________ А.Е. Иваницкий</w:t>
            </w: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ind w:left="-17" w:firstLine="661"/>
              <w:contextualSpacing/>
              <w:rPr>
                <w:sz w:val="20"/>
                <w:szCs w:val="20"/>
                <w:lang w:eastAsia="en-US"/>
              </w:rPr>
            </w:pPr>
            <w:r w:rsidRPr="00BF1873">
              <w:rPr>
                <w:sz w:val="20"/>
                <w:szCs w:val="20"/>
                <w:lang w:eastAsia="en-US"/>
              </w:rPr>
              <w:t xml:space="preserve">    подпись</w:t>
            </w: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ind w:left="-15"/>
              <w:contextualSpacing/>
              <w:rPr>
                <w:sz w:val="20"/>
                <w:szCs w:val="20"/>
                <w:lang w:eastAsia="en-US"/>
              </w:rPr>
            </w:pPr>
          </w:p>
          <w:p w:rsidR="00BF1873" w:rsidRPr="00BF1873" w:rsidRDefault="00BF1873" w:rsidP="00BF1873">
            <w:pPr>
              <w:autoSpaceDE/>
              <w:autoSpaceDN/>
              <w:spacing w:before="0" w:after="0" w:line="276" w:lineRule="auto"/>
              <w:ind w:left="-15"/>
              <w:contextualSpacing/>
              <w:rPr>
                <w:sz w:val="20"/>
                <w:szCs w:val="20"/>
                <w:lang w:eastAsia="en-US"/>
              </w:rPr>
            </w:pPr>
            <w:r w:rsidRPr="00BF1873">
              <w:rPr>
                <w:sz w:val="20"/>
                <w:szCs w:val="20"/>
                <w:lang w:eastAsia="en-US"/>
              </w:rPr>
              <w:t>«_____» ___________________2024 г.</w:t>
            </w:r>
          </w:p>
        </w:tc>
      </w:tr>
    </w:tbl>
    <w:p w:rsidR="00BF1873" w:rsidRPr="00BF1873" w:rsidRDefault="00BF1873" w:rsidP="00BF1873">
      <w:pPr>
        <w:autoSpaceDE/>
        <w:autoSpaceDN/>
        <w:spacing w:before="0" w:after="0"/>
        <w:jc w:val="center"/>
        <w:rPr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rPr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rPr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rPr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jc w:val="center"/>
        <w:rPr>
          <w:b/>
          <w:sz w:val="28"/>
          <w:szCs w:val="28"/>
          <w:lang w:eastAsia="en-US"/>
        </w:rPr>
      </w:pPr>
      <w:r w:rsidRPr="00BF1873">
        <w:rPr>
          <w:b/>
          <w:sz w:val="28"/>
          <w:szCs w:val="28"/>
          <w:lang w:eastAsia="en-US"/>
        </w:rPr>
        <w:t>ВЛИЯНИЕ УСЛОВИЙ СИНТЕЗА АЗОТОЛУОЛА НА ВЫХОД ПРОДУКТА</w:t>
      </w:r>
    </w:p>
    <w:p w:rsidR="00BF1873" w:rsidRPr="00BF1873" w:rsidRDefault="00BF1873" w:rsidP="00BF1873">
      <w:pPr>
        <w:autoSpaceDE/>
        <w:autoSpaceDN/>
        <w:spacing w:before="0" w:after="0"/>
        <w:jc w:val="center"/>
        <w:rPr>
          <w:b/>
          <w:sz w:val="28"/>
          <w:szCs w:val="28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jc w:val="center"/>
        <w:rPr>
          <w:sz w:val="20"/>
          <w:szCs w:val="20"/>
          <w:lang w:eastAsia="en-US"/>
        </w:rPr>
      </w:pPr>
      <w:r w:rsidRPr="00BF1873">
        <w:rPr>
          <w:sz w:val="20"/>
          <w:szCs w:val="20"/>
          <w:lang w:eastAsia="en-US"/>
        </w:rPr>
        <w:t xml:space="preserve"> (выпускная квалификационная работа (бакалаврская работа))</w:t>
      </w:r>
    </w:p>
    <w:p w:rsidR="00BF1873" w:rsidRPr="00BF1873" w:rsidRDefault="00BF1873" w:rsidP="00BF1873">
      <w:pPr>
        <w:autoSpaceDE/>
        <w:autoSpaceDN/>
        <w:spacing w:before="0" w:after="0"/>
        <w:jc w:val="center"/>
        <w:rPr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jc w:val="center"/>
        <w:rPr>
          <w:sz w:val="22"/>
          <w:szCs w:val="22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 w:rsidRPr="00BF1873">
        <w:rPr>
          <w:sz w:val="20"/>
          <w:szCs w:val="20"/>
          <w:lang w:eastAsia="en-US"/>
        </w:rPr>
        <w:t>Руководитель:</w:t>
      </w:r>
    </w:p>
    <w:p w:rsidR="00BF1873" w:rsidRPr="00BF1873" w:rsidRDefault="00E70721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к</w:t>
      </w:r>
      <w:r w:rsidR="00BF1873" w:rsidRPr="00BF1873">
        <w:rPr>
          <w:sz w:val="20"/>
          <w:szCs w:val="20"/>
          <w:lang w:eastAsia="en-US"/>
        </w:rPr>
        <w:t>.</w:t>
      </w:r>
      <w:r>
        <w:rPr>
          <w:sz w:val="20"/>
          <w:szCs w:val="20"/>
          <w:lang w:eastAsia="en-US"/>
        </w:rPr>
        <w:t>х</w:t>
      </w:r>
      <w:r w:rsidR="00BF1873" w:rsidRPr="00BF1873">
        <w:rPr>
          <w:sz w:val="20"/>
          <w:szCs w:val="20"/>
          <w:lang w:eastAsia="en-US"/>
        </w:rPr>
        <w:t xml:space="preserve">.н., </w:t>
      </w:r>
      <w:r>
        <w:rPr>
          <w:sz w:val="20"/>
          <w:szCs w:val="20"/>
          <w:lang w:eastAsia="en-US"/>
        </w:rPr>
        <w:t>доцент</w:t>
      </w: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 w:rsidRPr="00BF1873">
        <w:rPr>
          <w:sz w:val="20"/>
          <w:szCs w:val="20"/>
          <w:lang w:eastAsia="en-US"/>
        </w:rPr>
        <w:t xml:space="preserve">______________________ </w:t>
      </w:r>
      <w:r w:rsidR="00E70721">
        <w:rPr>
          <w:sz w:val="20"/>
          <w:szCs w:val="20"/>
          <w:lang w:eastAsia="en-US"/>
        </w:rPr>
        <w:t>Е.П. Князева</w:t>
      </w: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 w:rsidRPr="00BF1873">
        <w:rPr>
          <w:sz w:val="20"/>
          <w:szCs w:val="20"/>
          <w:lang w:eastAsia="en-US"/>
        </w:rPr>
        <w:t>Автор работы:</w:t>
      </w: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 w:rsidRPr="00BF1873">
        <w:rPr>
          <w:sz w:val="20"/>
          <w:szCs w:val="20"/>
          <w:lang w:eastAsia="en-US"/>
        </w:rPr>
        <w:t xml:space="preserve">студент </w:t>
      </w:r>
      <w:r w:rsidRPr="00BF1873">
        <w:rPr>
          <w:sz w:val="20"/>
          <w:szCs w:val="20"/>
          <w:u w:val="single"/>
          <w:lang w:eastAsia="en-US"/>
        </w:rPr>
        <w:t xml:space="preserve">5 </w:t>
      </w:r>
      <w:r w:rsidRPr="00BF1873">
        <w:rPr>
          <w:sz w:val="20"/>
          <w:szCs w:val="20"/>
          <w:lang w:eastAsia="en-US"/>
        </w:rPr>
        <w:t>курса ______ группы</w:t>
      </w: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 w:rsidRPr="00BF1873">
        <w:rPr>
          <w:sz w:val="20"/>
          <w:szCs w:val="20"/>
          <w:lang w:eastAsia="en-US"/>
        </w:rPr>
        <w:t xml:space="preserve">Игорь Семенович Иванов </w:t>
      </w:r>
      <w:r w:rsidRPr="00BF1873">
        <w:rPr>
          <w:i/>
          <w:sz w:val="20"/>
          <w:szCs w:val="20"/>
          <w:lang w:eastAsia="en-US"/>
        </w:rPr>
        <w:t>(отчество – при наличии)</w:t>
      </w: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C274EC" w:rsidRPr="00BF1873" w:rsidRDefault="00C274EC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BF1873" w:rsidRPr="00BF1873" w:rsidRDefault="00BF1873" w:rsidP="00BF1873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BF1873" w:rsidRPr="00C274EC" w:rsidRDefault="00BF1873" w:rsidP="00C274EC">
      <w:pPr>
        <w:spacing w:before="0"/>
        <w:jc w:val="center"/>
        <w:rPr>
          <w:sz w:val="20"/>
          <w:szCs w:val="20"/>
        </w:rPr>
      </w:pPr>
      <w:r w:rsidRPr="00C274EC">
        <w:rPr>
          <w:sz w:val="20"/>
          <w:szCs w:val="20"/>
          <w:lang w:eastAsia="en-US"/>
        </w:rPr>
        <w:t>Томск 2024</w:t>
      </w:r>
    </w:p>
    <w:p w:rsidR="0051691A" w:rsidRPr="00444682" w:rsidRDefault="0051691A" w:rsidP="00D20928">
      <w:pPr>
        <w:spacing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51C9C" w:rsidRPr="00444682">
        <w:rPr>
          <w:sz w:val="28"/>
          <w:szCs w:val="28"/>
        </w:rPr>
        <w:lastRenderedPageBreak/>
        <w:t>Приложение</w:t>
      </w:r>
      <w:r w:rsidRPr="0044468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51691A" w:rsidRPr="00444682" w:rsidRDefault="0051691A" w:rsidP="0051691A">
      <w:pPr>
        <w:spacing w:after="0"/>
        <w:ind w:firstLine="720"/>
        <w:jc w:val="center"/>
        <w:rPr>
          <w:i/>
          <w:szCs w:val="28"/>
        </w:rPr>
      </w:pPr>
      <w:r w:rsidRPr="00444682">
        <w:rPr>
          <w:i/>
          <w:szCs w:val="28"/>
        </w:rPr>
        <w:t>Образец оформления титульного листа выпускной квалификационной работы (</w:t>
      </w:r>
      <w:r>
        <w:rPr>
          <w:i/>
          <w:szCs w:val="28"/>
        </w:rPr>
        <w:t>магистерской диссертации</w:t>
      </w:r>
      <w:r w:rsidRPr="00444682">
        <w:rPr>
          <w:i/>
          <w:szCs w:val="28"/>
        </w:rPr>
        <w:t>)</w:t>
      </w:r>
    </w:p>
    <w:p w:rsidR="00CD1751" w:rsidRPr="00C274EC" w:rsidRDefault="00CD1751" w:rsidP="00C274EC">
      <w:pPr>
        <w:jc w:val="center"/>
        <w:rPr>
          <w:b/>
          <w:lang w:eastAsia="en-US"/>
        </w:rPr>
      </w:pPr>
      <w:r w:rsidRPr="00C274EC">
        <w:rPr>
          <w:b/>
          <w:lang w:eastAsia="en-US"/>
        </w:rPr>
        <w:t>МИНИСТЕРСТВО ПРОСВЕЩЕНИЯ РОССИЙСКОЙ ФЕДЕРАЦИИ</w:t>
      </w:r>
    </w:p>
    <w:p w:rsidR="00CD1751" w:rsidRPr="00C274EC" w:rsidRDefault="00CD1751" w:rsidP="00C274EC">
      <w:pPr>
        <w:spacing w:after="0"/>
        <w:jc w:val="center"/>
        <w:rPr>
          <w:b/>
          <w:lang w:eastAsia="en-US"/>
        </w:rPr>
      </w:pPr>
      <w:r w:rsidRPr="00C274EC">
        <w:rPr>
          <w:b/>
          <w:lang w:eastAsia="en-US"/>
        </w:rPr>
        <w:t>Федеральное государственное бюджетное образовательное учреждение</w:t>
      </w:r>
    </w:p>
    <w:p w:rsidR="00CD1751" w:rsidRPr="00CD1751" w:rsidRDefault="00CD1751" w:rsidP="00CD1751">
      <w:pPr>
        <w:autoSpaceDE/>
        <w:autoSpaceDN/>
        <w:spacing w:before="0" w:after="0"/>
        <w:jc w:val="center"/>
        <w:rPr>
          <w:b/>
          <w:lang w:eastAsia="en-US"/>
        </w:rPr>
      </w:pPr>
      <w:r w:rsidRPr="00CD1751">
        <w:rPr>
          <w:b/>
          <w:lang w:eastAsia="en-US"/>
        </w:rPr>
        <w:t>высшего образования</w:t>
      </w:r>
    </w:p>
    <w:p w:rsidR="00CD1751" w:rsidRPr="00CD1751" w:rsidRDefault="00CD1751" w:rsidP="00CD1751">
      <w:pPr>
        <w:autoSpaceDE/>
        <w:autoSpaceDN/>
        <w:spacing w:before="0" w:after="0"/>
        <w:jc w:val="center"/>
        <w:rPr>
          <w:b/>
          <w:bCs/>
          <w:lang w:eastAsia="en-US"/>
        </w:rPr>
      </w:pPr>
      <w:r w:rsidRPr="00CD1751">
        <w:rPr>
          <w:b/>
          <w:bCs/>
          <w:lang w:eastAsia="en-US"/>
        </w:rPr>
        <w:t>«Томский государственный педагогический университет»</w:t>
      </w:r>
    </w:p>
    <w:p w:rsidR="00CD1751" w:rsidRPr="00CD1751" w:rsidRDefault="00CD1751" w:rsidP="00CD1751">
      <w:pPr>
        <w:autoSpaceDE/>
        <w:autoSpaceDN/>
        <w:spacing w:before="0" w:after="0"/>
        <w:jc w:val="center"/>
        <w:rPr>
          <w:b/>
          <w:bCs/>
          <w:lang w:eastAsia="en-US"/>
        </w:rPr>
      </w:pPr>
      <w:r w:rsidRPr="00CD1751">
        <w:rPr>
          <w:b/>
          <w:bCs/>
          <w:lang w:eastAsia="en-US"/>
        </w:rPr>
        <w:t>(ТГПУ)</w:t>
      </w:r>
    </w:p>
    <w:p w:rsidR="00CD1751" w:rsidRPr="00CD1751" w:rsidRDefault="00CD1751" w:rsidP="00CD1751">
      <w:pPr>
        <w:autoSpaceDE/>
        <w:autoSpaceDN/>
        <w:spacing w:before="0" w:after="0"/>
        <w:jc w:val="center"/>
        <w:rPr>
          <w:b/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jc w:val="center"/>
        <w:rPr>
          <w:b/>
          <w:i/>
          <w:sz w:val="20"/>
          <w:szCs w:val="20"/>
          <w:lang w:eastAsia="en-US"/>
        </w:rPr>
      </w:pPr>
      <w:r w:rsidRPr="00CD1751">
        <w:rPr>
          <w:b/>
          <w:sz w:val="20"/>
          <w:szCs w:val="20"/>
          <w:lang w:eastAsia="en-US"/>
        </w:rPr>
        <w:t>Биолого-химический факультет</w:t>
      </w:r>
    </w:p>
    <w:p w:rsidR="00CD1751" w:rsidRPr="00CD1751" w:rsidRDefault="00CD1751" w:rsidP="00CD1751">
      <w:pPr>
        <w:autoSpaceDE/>
        <w:autoSpaceDN/>
        <w:spacing w:before="0" w:after="0"/>
        <w:jc w:val="center"/>
        <w:rPr>
          <w:b/>
          <w:sz w:val="20"/>
          <w:szCs w:val="20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jc w:val="center"/>
        <w:rPr>
          <w:b/>
          <w:sz w:val="20"/>
          <w:szCs w:val="20"/>
          <w:lang w:eastAsia="en-US"/>
        </w:rPr>
      </w:pPr>
      <w:r w:rsidRPr="00CD1751">
        <w:rPr>
          <w:b/>
          <w:sz w:val="20"/>
          <w:szCs w:val="20"/>
          <w:lang w:eastAsia="en-US"/>
        </w:rPr>
        <w:t xml:space="preserve">Кафедра химии и географии </w:t>
      </w:r>
    </w:p>
    <w:p w:rsidR="00CD1751" w:rsidRPr="00CD1751" w:rsidRDefault="00CD1751" w:rsidP="00CD1751">
      <w:pPr>
        <w:autoSpaceDE/>
        <w:autoSpaceDN/>
        <w:spacing w:before="0" w:after="0"/>
        <w:rPr>
          <w:b/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rPr>
          <w:b/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rPr>
          <w:b/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rPr>
          <w:b/>
          <w:sz w:val="22"/>
          <w:szCs w:val="22"/>
          <w:lang w:eastAsia="en-US"/>
        </w:rPr>
      </w:pP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90"/>
        <w:gridCol w:w="4591"/>
      </w:tblGrid>
      <w:tr w:rsidR="00CD1751" w:rsidRPr="00CD1751" w:rsidTr="00721664">
        <w:tc>
          <w:tcPr>
            <w:tcW w:w="5190" w:type="dxa"/>
          </w:tcPr>
          <w:p w:rsidR="00CD1751" w:rsidRPr="00CD1751" w:rsidRDefault="00CD1751" w:rsidP="00CD1751">
            <w:pPr>
              <w:autoSpaceDE/>
              <w:autoSpaceDN/>
              <w:snapToGrid w:val="0"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r w:rsidRPr="00CD1751">
              <w:rPr>
                <w:sz w:val="20"/>
                <w:szCs w:val="20"/>
                <w:lang w:eastAsia="en-US"/>
              </w:rPr>
              <w:t>Оценка ____________________________</w:t>
            </w:r>
          </w:p>
          <w:p w:rsidR="00CD1751" w:rsidRPr="00CD1751" w:rsidRDefault="00CD1751" w:rsidP="00CD1751">
            <w:pPr>
              <w:autoSpaceDE/>
              <w:autoSpaceDN/>
              <w:snapToGrid w:val="0"/>
              <w:spacing w:before="0" w:after="0" w:line="276" w:lineRule="auto"/>
              <w:rPr>
                <w:sz w:val="20"/>
                <w:szCs w:val="20"/>
                <w:lang w:eastAsia="en-US"/>
              </w:rPr>
            </w:pP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r w:rsidRPr="00CD1751">
              <w:rPr>
                <w:sz w:val="20"/>
                <w:szCs w:val="20"/>
                <w:lang w:eastAsia="en-US"/>
              </w:rPr>
              <w:t>Дата защиты _______________________</w:t>
            </w: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rPr>
                <w:sz w:val="20"/>
                <w:szCs w:val="20"/>
                <w:lang w:eastAsia="en-US"/>
              </w:rPr>
            </w:pP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r w:rsidRPr="00CD1751">
              <w:rPr>
                <w:sz w:val="20"/>
                <w:szCs w:val="20"/>
                <w:lang w:eastAsia="en-US"/>
              </w:rPr>
              <w:t xml:space="preserve">Председатель ГЭК  </w:t>
            </w: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1751">
              <w:rPr>
                <w:sz w:val="20"/>
                <w:szCs w:val="20"/>
                <w:lang w:eastAsia="en-US"/>
              </w:rPr>
              <w:t xml:space="preserve">______________/___________________ </w:t>
            </w: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ind w:firstLine="514"/>
              <w:rPr>
                <w:sz w:val="20"/>
                <w:szCs w:val="20"/>
                <w:lang w:eastAsia="en-US"/>
              </w:rPr>
            </w:pPr>
            <w:r w:rsidRPr="00CD1751">
              <w:rPr>
                <w:sz w:val="20"/>
                <w:szCs w:val="20"/>
                <w:lang w:eastAsia="en-US"/>
              </w:rPr>
              <w:t>подпись                  Ф.И.О.</w:t>
            </w:r>
          </w:p>
        </w:tc>
        <w:tc>
          <w:tcPr>
            <w:tcW w:w="4591" w:type="dxa"/>
          </w:tcPr>
          <w:p w:rsidR="00CD1751" w:rsidRPr="00CD1751" w:rsidRDefault="00CD1751" w:rsidP="00CD1751">
            <w:pPr>
              <w:autoSpaceDE/>
              <w:autoSpaceDN/>
              <w:snapToGrid w:val="0"/>
              <w:spacing w:before="0" w:after="0" w:line="276" w:lineRule="auto"/>
              <w:ind w:left="-15"/>
              <w:contextualSpacing/>
              <w:rPr>
                <w:sz w:val="20"/>
                <w:szCs w:val="20"/>
                <w:lang w:eastAsia="en-US"/>
              </w:rPr>
            </w:pPr>
            <w:r w:rsidRPr="00CD1751">
              <w:rPr>
                <w:sz w:val="20"/>
                <w:szCs w:val="20"/>
                <w:lang w:eastAsia="en-US"/>
              </w:rPr>
              <w:t>Допустить к защите в ГЭК</w:t>
            </w: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ind w:left="-15"/>
              <w:contextualSpacing/>
              <w:rPr>
                <w:sz w:val="20"/>
                <w:szCs w:val="20"/>
                <w:lang w:eastAsia="en-US"/>
              </w:rPr>
            </w:pPr>
            <w:r w:rsidRPr="00CD1751">
              <w:rPr>
                <w:sz w:val="20"/>
                <w:szCs w:val="20"/>
                <w:lang w:eastAsia="en-US"/>
              </w:rPr>
              <w:t xml:space="preserve">зав. кафедрой </w:t>
            </w: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ind w:left="-15"/>
              <w:contextualSpacing/>
              <w:rPr>
                <w:sz w:val="20"/>
                <w:szCs w:val="20"/>
                <w:lang w:eastAsia="en-US"/>
              </w:rPr>
            </w:pP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ind w:left="-17"/>
              <w:contextualSpacing/>
              <w:rPr>
                <w:sz w:val="20"/>
                <w:szCs w:val="20"/>
                <w:lang w:eastAsia="en-US"/>
              </w:rPr>
            </w:pPr>
            <w:r w:rsidRPr="00CD1751">
              <w:rPr>
                <w:sz w:val="20"/>
                <w:szCs w:val="20"/>
                <w:lang w:eastAsia="en-US"/>
              </w:rPr>
              <w:t>________________________ А.Е. Иваницкий</w:t>
            </w: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ind w:left="-17" w:firstLine="661"/>
              <w:contextualSpacing/>
              <w:rPr>
                <w:sz w:val="20"/>
                <w:szCs w:val="20"/>
                <w:lang w:eastAsia="en-US"/>
              </w:rPr>
            </w:pPr>
            <w:r w:rsidRPr="00CD1751">
              <w:rPr>
                <w:sz w:val="20"/>
                <w:szCs w:val="20"/>
                <w:lang w:eastAsia="en-US"/>
              </w:rPr>
              <w:t xml:space="preserve">    подпись</w:t>
            </w: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ind w:left="-15"/>
              <w:contextualSpacing/>
              <w:rPr>
                <w:sz w:val="20"/>
                <w:szCs w:val="20"/>
                <w:lang w:eastAsia="en-US"/>
              </w:rPr>
            </w:pPr>
          </w:p>
          <w:p w:rsidR="00CD1751" w:rsidRPr="00CD1751" w:rsidRDefault="00CD1751" w:rsidP="00CD1751">
            <w:pPr>
              <w:autoSpaceDE/>
              <w:autoSpaceDN/>
              <w:spacing w:before="0" w:after="0" w:line="276" w:lineRule="auto"/>
              <w:ind w:left="-15"/>
              <w:contextualSpacing/>
              <w:rPr>
                <w:sz w:val="20"/>
                <w:szCs w:val="20"/>
                <w:lang w:eastAsia="en-US"/>
              </w:rPr>
            </w:pPr>
            <w:r w:rsidRPr="00CD1751">
              <w:rPr>
                <w:sz w:val="20"/>
                <w:szCs w:val="20"/>
                <w:lang w:eastAsia="en-US"/>
              </w:rPr>
              <w:t>«_____» ___________________2024 г.</w:t>
            </w:r>
          </w:p>
        </w:tc>
      </w:tr>
    </w:tbl>
    <w:p w:rsidR="00CD1751" w:rsidRPr="00CD1751" w:rsidRDefault="00CD1751" w:rsidP="00CD1751">
      <w:pPr>
        <w:autoSpaceDE/>
        <w:autoSpaceDN/>
        <w:spacing w:before="0" w:after="0"/>
        <w:jc w:val="center"/>
        <w:rPr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rPr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rPr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rPr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jc w:val="center"/>
        <w:rPr>
          <w:b/>
          <w:sz w:val="28"/>
          <w:szCs w:val="28"/>
          <w:lang w:eastAsia="en-US"/>
        </w:rPr>
      </w:pPr>
      <w:r w:rsidRPr="00CD1751">
        <w:rPr>
          <w:b/>
          <w:sz w:val="28"/>
          <w:szCs w:val="28"/>
          <w:lang w:eastAsia="en-US"/>
        </w:rPr>
        <w:t>ВЛИЯНИЕ УСЛОВИЙ СИНТЕЗА АЗОТОЛУОЛА НА ВЫХОД ПРОДУКТА</w:t>
      </w:r>
    </w:p>
    <w:p w:rsidR="00CD1751" w:rsidRPr="00CD1751" w:rsidRDefault="00CD1751" w:rsidP="00CD1751">
      <w:pPr>
        <w:autoSpaceDE/>
        <w:autoSpaceDN/>
        <w:spacing w:before="0" w:after="0"/>
        <w:jc w:val="center"/>
        <w:rPr>
          <w:b/>
          <w:sz w:val="28"/>
          <w:szCs w:val="28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jc w:val="center"/>
        <w:rPr>
          <w:sz w:val="20"/>
          <w:szCs w:val="20"/>
          <w:lang w:eastAsia="en-US"/>
        </w:rPr>
      </w:pPr>
      <w:r w:rsidRPr="00CD1751">
        <w:rPr>
          <w:sz w:val="20"/>
          <w:szCs w:val="20"/>
          <w:lang w:eastAsia="en-US"/>
        </w:rPr>
        <w:t xml:space="preserve"> (выпускная квалификационная работа (магистерская диссертация))</w:t>
      </w:r>
    </w:p>
    <w:p w:rsidR="00CD1751" w:rsidRPr="00CD1751" w:rsidRDefault="00CD1751" w:rsidP="00CD1751">
      <w:pPr>
        <w:autoSpaceDE/>
        <w:autoSpaceDN/>
        <w:spacing w:before="0" w:after="0"/>
        <w:jc w:val="center"/>
        <w:rPr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2"/>
          <w:szCs w:val="22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jc w:val="center"/>
        <w:rPr>
          <w:sz w:val="22"/>
          <w:szCs w:val="22"/>
          <w:lang w:eastAsia="en-US"/>
        </w:rPr>
      </w:pPr>
    </w:p>
    <w:p w:rsidR="00E70721" w:rsidRPr="00BF1873" w:rsidRDefault="00E70721" w:rsidP="00E7072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 w:rsidRPr="00BF1873">
        <w:rPr>
          <w:sz w:val="20"/>
          <w:szCs w:val="20"/>
          <w:lang w:eastAsia="en-US"/>
        </w:rPr>
        <w:t>Руководитель:</w:t>
      </w:r>
    </w:p>
    <w:p w:rsidR="00E70721" w:rsidRPr="00BF1873" w:rsidRDefault="00E70721" w:rsidP="00E7072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к</w:t>
      </w:r>
      <w:r w:rsidRPr="00BF1873">
        <w:rPr>
          <w:sz w:val="20"/>
          <w:szCs w:val="20"/>
          <w:lang w:eastAsia="en-US"/>
        </w:rPr>
        <w:t>.</w:t>
      </w:r>
      <w:r>
        <w:rPr>
          <w:sz w:val="20"/>
          <w:szCs w:val="20"/>
          <w:lang w:eastAsia="en-US"/>
        </w:rPr>
        <w:t>х</w:t>
      </w:r>
      <w:r w:rsidRPr="00BF1873">
        <w:rPr>
          <w:sz w:val="20"/>
          <w:szCs w:val="20"/>
          <w:lang w:eastAsia="en-US"/>
        </w:rPr>
        <w:t xml:space="preserve">.н., </w:t>
      </w:r>
      <w:r>
        <w:rPr>
          <w:sz w:val="20"/>
          <w:szCs w:val="20"/>
          <w:lang w:eastAsia="en-US"/>
        </w:rPr>
        <w:t>доцент</w:t>
      </w:r>
    </w:p>
    <w:p w:rsidR="00E70721" w:rsidRPr="00BF1873" w:rsidRDefault="00E70721" w:rsidP="00E7072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CD1751" w:rsidRPr="00CD1751" w:rsidRDefault="00E70721" w:rsidP="00E7072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 w:rsidRPr="00BF1873">
        <w:rPr>
          <w:sz w:val="20"/>
          <w:szCs w:val="20"/>
          <w:lang w:eastAsia="en-US"/>
        </w:rPr>
        <w:t xml:space="preserve">______________________ </w:t>
      </w:r>
      <w:r>
        <w:rPr>
          <w:sz w:val="20"/>
          <w:szCs w:val="20"/>
          <w:lang w:eastAsia="en-US"/>
        </w:rPr>
        <w:t>Е.П. Князева</w:t>
      </w: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 w:rsidRPr="00CD1751">
        <w:rPr>
          <w:sz w:val="20"/>
          <w:szCs w:val="20"/>
          <w:lang w:eastAsia="en-US"/>
        </w:rPr>
        <w:t>Автор работы:</w:t>
      </w: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 w:rsidRPr="00CD1751">
        <w:rPr>
          <w:sz w:val="20"/>
          <w:szCs w:val="20"/>
          <w:lang w:eastAsia="en-US"/>
        </w:rPr>
        <w:t xml:space="preserve">студент </w:t>
      </w:r>
      <w:r w:rsidRPr="00CD1751">
        <w:rPr>
          <w:sz w:val="20"/>
          <w:szCs w:val="20"/>
          <w:u w:val="single"/>
          <w:lang w:eastAsia="en-US"/>
        </w:rPr>
        <w:t xml:space="preserve">2 </w:t>
      </w:r>
      <w:r w:rsidRPr="00CD1751">
        <w:rPr>
          <w:sz w:val="20"/>
          <w:szCs w:val="20"/>
          <w:lang w:eastAsia="en-US"/>
        </w:rPr>
        <w:t>курса ______ группы</w:t>
      </w: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  <w:r w:rsidRPr="00CD1751">
        <w:rPr>
          <w:sz w:val="20"/>
          <w:szCs w:val="20"/>
          <w:lang w:eastAsia="en-US"/>
        </w:rPr>
        <w:t xml:space="preserve">Игорь Семенович Иванов </w:t>
      </w:r>
      <w:r w:rsidRPr="00CD1751">
        <w:rPr>
          <w:i/>
          <w:sz w:val="20"/>
          <w:szCs w:val="20"/>
          <w:lang w:eastAsia="en-US"/>
        </w:rPr>
        <w:t>(отчество – при наличии)</w:t>
      </w: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CD1751" w:rsidRPr="00CD1751" w:rsidRDefault="00CD1751" w:rsidP="00CD1751">
      <w:pPr>
        <w:autoSpaceDE/>
        <w:autoSpaceDN/>
        <w:spacing w:before="0" w:after="0"/>
        <w:ind w:left="4860"/>
        <w:contextualSpacing/>
        <w:jc w:val="both"/>
        <w:rPr>
          <w:sz w:val="20"/>
          <w:szCs w:val="20"/>
          <w:lang w:eastAsia="en-US"/>
        </w:rPr>
      </w:pPr>
    </w:p>
    <w:p w:rsidR="005B17C7" w:rsidRDefault="00CD1751" w:rsidP="005B17C7">
      <w:pPr>
        <w:spacing w:after="0"/>
        <w:jc w:val="center"/>
        <w:rPr>
          <w:sz w:val="20"/>
          <w:szCs w:val="20"/>
          <w:lang w:eastAsia="en-US"/>
        </w:rPr>
      </w:pPr>
      <w:r w:rsidRPr="00CD1751">
        <w:rPr>
          <w:sz w:val="20"/>
          <w:szCs w:val="20"/>
          <w:lang w:eastAsia="en-US"/>
        </w:rPr>
        <w:t>Томск 2024</w:t>
      </w:r>
    </w:p>
    <w:p w:rsidR="000C39D8" w:rsidRPr="00023DDD" w:rsidRDefault="0051691A" w:rsidP="005B17C7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51C9C" w:rsidRPr="00023DDD">
        <w:rPr>
          <w:sz w:val="28"/>
          <w:szCs w:val="28"/>
        </w:rPr>
        <w:lastRenderedPageBreak/>
        <w:t>Приложение</w:t>
      </w:r>
      <w:r w:rsidR="000C39D8" w:rsidRPr="00023DD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0C39D8" w:rsidRPr="00D164AE" w:rsidRDefault="000C39D8" w:rsidP="000C39D8">
      <w:pPr>
        <w:pStyle w:val="9"/>
        <w:keepNext w:val="0"/>
        <w:spacing w:line="240" w:lineRule="auto"/>
        <w:ind w:firstLine="0"/>
        <w:rPr>
          <w:i/>
          <w:szCs w:val="28"/>
        </w:rPr>
      </w:pPr>
      <w:r w:rsidRPr="00D164AE">
        <w:rPr>
          <w:i/>
          <w:szCs w:val="28"/>
        </w:rPr>
        <w:t>Образец оформления титульного листа курсовой работы</w:t>
      </w:r>
    </w:p>
    <w:p w:rsidR="005B17C7" w:rsidRPr="00C274EC" w:rsidRDefault="005B17C7" w:rsidP="00C274EC">
      <w:pPr>
        <w:jc w:val="center"/>
        <w:rPr>
          <w:b/>
          <w:lang w:eastAsia="en-US"/>
        </w:rPr>
      </w:pPr>
      <w:r w:rsidRPr="00C274EC">
        <w:rPr>
          <w:b/>
          <w:lang w:eastAsia="en-US"/>
        </w:rPr>
        <w:t>МИНИСТЕРСТВО ПРОСВЕЩЕНИЯ РОССИЙСКОЙ ФЕДЕРАЦИИ</w:t>
      </w:r>
    </w:p>
    <w:p w:rsidR="005B17C7" w:rsidRPr="00C274EC" w:rsidRDefault="005B17C7" w:rsidP="00C274EC">
      <w:pPr>
        <w:spacing w:after="0"/>
        <w:jc w:val="center"/>
        <w:rPr>
          <w:b/>
          <w:lang w:eastAsia="en-US"/>
        </w:rPr>
      </w:pPr>
      <w:r w:rsidRPr="00C274EC">
        <w:rPr>
          <w:b/>
          <w:lang w:eastAsia="en-US"/>
        </w:rPr>
        <w:t>Федеральное государственное бюджетное образовательное учреждение</w:t>
      </w:r>
    </w:p>
    <w:p w:rsidR="005B17C7" w:rsidRPr="00CD1751" w:rsidRDefault="005B17C7" w:rsidP="005B17C7">
      <w:pPr>
        <w:autoSpaceDE/>
        <w:autoSpaceDN/>
        <w:spacing w:before="0" w:after="0"/>
        <w:jc w:val="center"/>
        <w:rPr>
          <w:b/>
          <w:lang w:eastAsia="en-US"/>
        </w:rPr>
      </w:pPr>
      <w:r w:rsidRPr="00CD1751">
        <w:rPr>
          <w:b/>
          <w:lang w:eastAsia="en-US"/>
        </w:rPr>
        <w:t>высшего образования</w:t>
      </w:r>
    </w:p>
    <w:p w:rsidR="005B17C7" w:rsidRPr="00CD1751" w:rsidRDefault="005B17C7" w:rsidP="005B17C7">
      <w:pPr>
        <w:autoSpaceDE/>
        <w:autoSpaceDN/>
        <w:spacing w:before="0" w:after="0"/>
        <w:jc w:val="center"/>
        <w:rPr>
          <w:b/>
          <w:bCs/>
          <w:lang w:eastAsia="en-US"/>
        </w:rPr>
      </w:pPr>
      <w:r w:rsidRPr="00CD1751">
        <w:rPr>
          <w:b/>
          <w:bCs/>
          <w:lang w:eastAsia="en-US"/>
        </w:rPr>
        <w:t>«Томский государственный педагогический университет»</w:t>
      </w:r>
    </w:p>
    <w:p w:rsidR="005B17C7" w:rsidRPr="00CD1751" w:rsidRDefault="005B17C7" w:rsidP="005B17C7">
      <w:pPr>
        <w:autoSpaceDE/>
        <w:autoSpaceDN/>
        <w:spacing w:before="0" w:after="0"/>
        <w:jc w:val="center"/>
        <w:rPr>
          <w:b/>
          <w:bCs/>
          <w:lang w:eastAsia="en-US"/>
        </w:rPr>
      </w:pPr>
      <w:r w:rsidRPr="00CD1751">
        <w:rPr>
          <w:b/>
          <w:bCs/>
          <w:lang w:eastAsia="en-US"/>
        </w:rPr>
        <w:t>(ТГПУ)</w:t>
      </w:r>
    </w:p>
    <w:p w:rsidR="005B17C7" w:rsidRPr="00CD1751" w:rsidRDefault="005B17C7" w:rsidP="005B17C7">
      <w:pPr>
        <w:autoSpaceDE/>
        <w:autoSpaceDN/>
        <w:spacing w:before="0" w:after="0"/>
        <w:jc w:val="center"/>
        <w:rPr>
          <w:b/>
          <w:sz w:val="22"/>
          <w:szCs w:val="22"/>
          <w:lang w:eastAsia="en-US"/>
        </w:rPr>
      </w:pPr>
    </w:p>
    <w:p w:rsidR="005B17C7" w:rsidRPr="00CD1751" w:rsidRDefault="005B17C7" w:rsidP="005B17C7">
      <w:pPr>
        <w:autoSpaceDE/>
        <w:autoSpaceDN/>
        <w:spacing w:before="0" w:after="0"/>
        <w:jc w:val="center"/>
        <w:rPr>
          <w:b/>
          <w:i/>
          <w:lang w:eastAsia="en-US"/>
        </w:rPr>
      </w:pPr>
      <w:r w:rsidRPr="00CD1751">
        <w:rPr>
          <w:b/>
          <w:lang w:eastAsia="en-US"/>
        </w:rPr>
        <w:t>Биолого-химический факультет</w:t>
      </w:r>
    </w:p>
    <w:p w:rsidR="005B17C7" w:rsidRPr="00CD1751" w:rsidRDefault="005B17C7" w:rsidP="005B17C7">
      <w:pPr>
        <w:autoSpaceDE/>
        <w:autoSpaceDN/>
        <w:spacing w:before="0" w:after="0"/>
        <w:jc w:val="center"/>
        <w:rPr>
          <w:b/>
          <w:lang w:eastAsia="en-US"/>
        </w:rPr>
      </w:pPr>
    </w:p>
    <w:p w:rsidR="005B17C7" w:rsidRPr="00CD1751" w:rsidRDefault="005B17C7" w:rsidP="005B17C7">
      <w:pPr>
        <w:autoSpaceDE/>
        <w:autoSpaceDN/>
        <w:spacing w:before="0" w:after="0"/>
        <w:jc w:val="center"/>
        <w:rPr>
          <w:b/>
          <w:lang w:eastAsia="en-US"/>
        </w:rPr>
      </w:pPr>
      <w:r w:rsidRPr="00CD1751">
        <w:rPr>
          <w:b/>
          <w:lang w:eastAsia="en-US"/>
        </w:rPr>
        <w:t xml:space="preserve">Кафедра </w:t>
      </w:r>
      <w:r w:rsidR="00E70721">
        <w:rPr>
          <w:b/>
          <w:lang w:eastAsia="en-US"/>
        </w:rPr>
        <w:t>биологии</w:t>
      </w:r>
      <w:r w:rsidRPr="00CD1751">
        <w:rPr>
          <w:b/>
          <w:lang w:eastAsia="en-US"/>
        </w:rPr>
        <w:t xml:space="preserve"> </w:t>
      </w:r>
    </w:p>
    <w:p w:rsidR="005B17C7" w:rsidRPr="00CD1751" w:rsidRDefault="005B17C7" w:rsidP="005B17C7">
      <w:pPr>
        <w:autoSpaceDE/>
        <w:autoSpaceDN/>
        <w:spacing w:before="0" w:after="0"/>
        <w:rPr>
          <w:b/>
          <w:sz w:val="22"/>
          <w:szCs w:val="22"/>
          <w:lang w:eastAsia="en-US"/>
        </w:rPr>
      </w:pPr>
    </w:p>
    <w:p w:rsidR="0051691A" w:rsidRPr="00444682" w:rsidRDefault="0051691A" w:rsidP="0051691A">
      <w:pPr>
        <w:spacing w:after="0"/>
        <w:jc w:val="right"/>
        <w:rPr>
          <w:sz w:val="28"/>
          <w:szCs w:val="28"/>
        </w:rPr>
      </w:pPr>
    </w:p>
    <w:p w:rsidR="0051691A" w:rsidRDefault="0051691A" w:rsidP="0051691A">
      <w:pPr>
        <w:spacing w:after="0"/>
        <w:jc w:val="right"/>
        <w:rPr>
          <w:sz w:val="28"/>
          <w:szCs w:val="28"/>
        </w:rPr>
      </w:pPr>
    </w:p>
    <w:p w:rsidR="00A93F70" w:rsidRDefault="00A93F70" w:rsidP="0051691A">
      <w:pPr>
        <w:spacing w:after="0"/>
        <w:jc w:val="right"/>
        <w:rPr>
          <w:sz w:val="28"/>
          <w:szCs w:val="28"/>
        </w:rPr>
      </w:pPr>
    </w:p>
    <w:p w:rsidR="005B17C7" w:rsidRPr="00444682" w:rsidRDefault="005B17C7" w:rsidP="0051691A">
      <w:pPr>
        <w:spacing w:after="0"/>
        <w:jc w:val="right"/>
        <w:rPr>
          <w:sz w:val="28"/>
          <w:szCs w:val="28"/>
        </w:rPr>
      </w:pPr>
    </w:p>
    <w:p w:rsidR="0051691A" w:rsidRPr="005B17C7" w:rsidRDefault="005B17C7" w:rsidP="0051691A">
      <w:pPr>
        <w:spacing w:before="0" w:after="0"/>
        <w:jc w:val="center"/>
        <w:rPr>
          <w:b/>
          <w:sz w:val="28"/>
          <w:szCs w:val="28"/>
        </w:rPr>
      </w:pPr>
      <w:r w:rsidRPr="005B17C7">
        <w:rPr>
          <w:b/>
          <w:sz w:val="28"/>
          <w:szCs w:val="28"/>
        </w:rPr>
        <w:t xml:space="preserve">Влияние условий синтеза </w:t>
      </w:r>
      <w:proofErr w:type="spellStart"/>
      <w:r w:rsidRPr="005B17C7">
        <w:rPr>
          <w:b/>
          <w:sz w:val="28"/>
          <w:szCs w:val="28"/>
        </w:rPr>
        <w:t>азотолуола</w:t>
      </w:r>
      <w:proofErr w:type="spellEnd"/>
      <w:r w:rsidRPr="005B17C7">
        <w:rPr>
          <w:b/>
          <w:sz w:val="28"/>
          <w:szCs w:val="28"/>
        </w:rPr>
        <w:t xml:space="preserve"> на выход продукта</w:t>
      </w:r>
    </w:p>
    <w:p w:rsidR="00A93F70" w:rsidRPr="00444682" w:rsidRDefault="00A93F70" w:rsidP="0051691A">
      <w:pPr>
        <w:spacing w:before="0" w:after="0"/>
        <w:jc w:val="center"/>
        <w:rPr>
          <w:sz w:val="28"/>
          <w:szCs w:val="28"/>
        </w:rPr>
      </w:pPr>
    </w:p>
    <w:p w:rsidR="000C39D8" w:rsidRPr="005B17C7" w:rsidRDefault="00CB2B73" w:rsidP="004550CA">
      <w:pPr>
        <w:spacing w:before="0" w:after="0"/>
        <w:jc w:val="center"/>
      </w:pPr>
      <w:r w:rsidRPr="005B17C7">
        <w:t xml:space="preserve">по </w:t>
      </w:r>
      <w:r w:rsidR="00883D3D" w:rsidRPr="005B17C7">
        <w:t xml:space="preserve">дисциплине </w:t>
      </w:r>
      <w:r w:rsidRPr="005B17C7">
        <w:t>«</w:t>
      </w:r>
      <w:r w:rsidR="0051691A" w:rsidRPr="005B17C7">
        <w:t>Название д</w:t>
      </w:r>
      <w:r w:rsidRPr="005B17C7">
        <w:t>исциплин</w:t>
      </w:r>
      <w:r w:rsidR="0051691A" w:rsidRPr="005B17C7">
        <w:t>ы</w:t>
      </w:r>
      <w:r w:rsidRPr="005B17C7">
        <w:t>»</w:t>
      </w:r>
    </w:p>
    <w:p w:rsidR="000C39D8" w:rsidRDefault="000C39D8" w:rsidP="004550CA">
      <w:pPr>
        <w:spacing w:before="0" w:after="0"/>
        <w:jc w:val="center"/>
        <w:rPr>
          <w:sz w:val="28"/>
          <w:szCs w:val="28"/>
        </w:rPr>
      </w:pPr>
    </w:p>
    <w:p w:rsidR="001370CC" w:rsidRDefault="001370CC" w:rsidP="004550CA">
      <w:pPr>
        <w:spacing w:before="0" w:after="0"/>
        <w:jc w:val="center"/>
        <w:rPr>
          <w:sz w:val="28"/>
          <w:szCs w:val="28"/>
        </w:rPr>
      </w:pPr>
    </w:p>
    <w:p w:rsidR="00FA3DF6" w:rsidRDefault="00FA3DF6" w:rsidP="004550CA">
      <w:pPr>
        <w:spacing w:before="0" w:after="0"/>
        <w:jc w:val="center"/>
        <w:rPr>
          <w:sz w:val="28"/>
          <w:szCs w:val="28"/>
        </w:rPr>
      </w:pPr>
    </w:p>
    <w:p w:rsidR="005B17C7" w:rsidRDefault="005B17C7" w:rsidP="004550CA">
      <w:pPr>
        <w:spacing w:before="0" w:after="0"/>
        <w:jc w:val="center"/>
        <w:rPr>
          <w:sz w:val="28"/>
          <w:szCs w:val="28"/>
        </w:rPr>
      </w:pPr>
    </w:p>
    <w:p w:rsidR="005B17C7" w:rsidRDefault="005B17C7" w:rsidP="004550CA">
      <w:pPr>
        <w:spacing w:before="0" w:after="0"/>
        <w:jc w:val="center"/>
        <w:rPr>
          <w:sz w:val="28"/>
          <w:szCs w:val="28"/>
        </w:rPr>
      </w:pPr>
    </w:p>
    <w:p w:rsidR="001370CC" w:rsidRDefault="001370CC" w:rsidP="004550CA">
      <w:pPr>
        <w:spacing w:before="0" w:after="0"/>
        <w:rPr>
          <w:sz w:val="28"/>
          <w:szCs w:val="28"/>
        </w:rPr>
      </w:pPr>
    </w:p>
    <w:p w:rsidR="00883D3D" w:rsidRPr="005B17C7" w:rsidRDefault="005B17C7" w:rsidP="004550CA">
      <w:pPr>
        <w:tabs>
          <w:tab w:val="left" w:pos="3969"/>
        </w:tabs>
        <w:spacing w:before="0" w:after="0"/>
        <w:ind w:left="4820"/>
        <w:jc w:val="both"/>
        <w:rPr>
          <w:szCs w:val="28"/>
        </w:rPr>
      </w:pPr>
      <w:r w:rsidRPr="005B17C7">
        <w:rPr>
          <w:szCs w:val="28"/>
        </w:rPr>
        <w:t>В</w:t>
      </w:r>
      <w:r w:rsidR="009832CB" w:rsidRPr="005B17C7">
        <w:rPr>
          <w:szCs w:val="28"/>
        </w:rPr>
        <w:t>ыполнил</w:t>
      </w:r>
      <w:r w:rsidRPr="005B17C7">
        <w:rPr>
          <w:szCs w:val="28"/>
        </w:rPr>
        <w:t>(а)</w:t>
      </w:r>
      <w:r w:rsidR="00883D3D" w:rsidRPr="005B17C7">
        <w:rPr>
          <w:szCs w:val="28"/>
        </w:rPr>
        <w:t>:</w:t>
      </w:r>
      <w:r w:rsidR="000C39D8" w:rsidRPr="005B17C7">
        <w:rPr>
          <w:szCs w:val="28"/>
        </w:rPr>
        <w:t xml:space="preserve"> </w:t>
      </w:r>
    </w:p>
    <w:p w:rsidR="000C39D8" w:rsidRPr="005B17C7" w:rsidRDefault="005B17C7" w:rsidP="004550CA">
      <w:pPr>
        <w:tabs>
          <w:tab w:val="left" w:pos="3969"/>
        </w:tabs>
        <w:spacing w:before="0" w:after="0"/>
        <w:ind w:left="4820"/>
        <w:jc w:val="both"/>
        <w:rPr>
          <w:szCs w:val="28"/>
        </w:rPr>
      </w:pPr>
      <w:r>
        <w:rPr>
          <w:szCs w:val="28"/>
        </w:rPr>
        <w:t>студент(ка)</w:t>
      </w:r>
      <w:r w:rsidR="000C39D8" w:rsidRPr="005B17C7">
        <w:rPr>
          <w:szCs w:val="28"/>
        </w:rPr>
        <w:t xml:space="preserve"> </w:t>
      </w:r>
      <w:r>
        <w:rPr>
          <w:szCs w:val="28"/>
        </w:rPr>
        <w:t xml:space="preserve">____ курса ____ </w:t>
      </w:r>
      <w:r w:rsidR="000C39D8" w:rsidRPr="005B17C7">
        <w:rPr>
          <w:szCs w:val="28"/>
        </w:rPr>
        <w:t>группы</w:t>
      </w:r>
    </w:p>
    <w:p w:rsidR="000C39D8" w:rsidRPr="005B17C7" w:rsidRDefault="001370CC" w:rsidP="004550CA">
      <w:pPr>
        <w:tabs>
          <w:tab w:val="left" w:pos="5387"/>
        </w:tabs>
        <w:spacing w:before="0" w:after="0"/>
        <w:ind w:left="4820"/>
        <w:jc w:val="both"/>
        <w:rPr>
          <w:szCs w:val="28"/>
        </w:rPr>
      </w:pPr>
      <w:r w:rsidRPr="005B17C7">
        <w:rPr>
          <w:szCs w:val="28"/>
        </w:rPr>
        <w:t>Иванова Ольга Ивановна</w:t>
      </w:r>
      <w:r w:rsidR="0051691A" w:rsidRPr="005B17C7">
        <w:rPr>
          <w:szCs w:val="28"/>
        </w:rPr>
        <w:t xml:space="preserve"> </w:t>
      </w:r>
      <w:r w:rsidR="005B17C7" w:rsidRPr="005B17C7">
        <w:rPr>
          <w:i/>
          <w:szCs w:val="28"/>
        </w:rPr>
        <w:t>(</w:t>
      </w:r>
      <w:r w:rsidR="005B17C7" w:rsidRPr="005B17C7">
        <w:rPr>
          <w:i/>
          <w:sz w:val="20"/>
          <w:szCs w:val="28"/>
        </w:rPr>
        <w:t>отчество при наличии</w:t>
      </w:r>
      <w:r w:rsidR="005B17C7" w:rsidRPr="005B17C7">
        <w:rPr>
          <w:i/>
          <w:szCs w:val="28"/>
        </w:rPr>
        <w:t>)</w:t>
      </w:r>
    </w:p>
    <w:p w:rsidR="001370CC" w:rsidRPr="005B17C7" w:rsidRDefault="001370CC" w:rsidP="004550CA">
      <w:pPr>
        <w:tabs>
          <w:tab w:val="left" w:pos="5387"/>
        </w:tabs>
        <w:spacing w:before="0" w:after="0"/>
        <w:ind w:left="4820"/>
        <w:jc w:val="both"/>
        <w:rPr>
          <w:szCs w:val="28"/>
        </w:rPr>
      </w:pPr>
    </w:p>
    <w:p w:rsidR="001370CC" w:rsidRPr="005B17C7" w:rsidRDefault="00883D3D" w:rsidP="004550CA">
      <w:pPr>
        <w:tabs>
          <w:tab w:val="left" w:pos="5387"/>
        </w:tabs>
        <w:spacing w:before="0" w:after="0"/>
        <w:ind w:left="4820"/>
        <w:jc w:val="both"/>
        <w:rPr>
          <w:szCs w:val="28"/>
        </w:rPr>
      </w:pPr>
      <w:r w:rsidRPr="005B17C7">
        <w:rPr>
          <w:szCs w:val="28"/>
        </w:rPr>
        <w:t>Р</w:t>
      </w:r>
      <w:r w:rsidR="001370CC" w:rsidRPr="005B17C7">
        <w:rPr>
          <w:szCs w:val="28"/>
        </w:rPr>
        <w:t>уководитель</w:t>
      </w:r>
      <w:r w:rsidRPr="005B17C7">
        <w:rPr>
          <w:szCs w:val="28"/>
        </w:rPr>
        <w:t>:</w:t>
      </w:r>
      <w:r w:rsidR="000C39D8" w:rsidRPr="005B17C7">
        <w:rPr>
          <w:szCs w:val="28"/>
        </w:rPr>
        <w:t xml:space="preserve"> </w:t>
      </w:r>
    </w:p>
    <w:p w:rsidR="000C39D8" w:rsidRPr="005B17C7" w:rsidRDefault="000C39D8" w:rsidP="004550CA">
      <w:pPr>
        <w:tabs>
          <w:tab w:val="left" w:pos="5387"/>
        </w:tabs>
        <w:spacing w:before="0" w:after="0"/>
        <w:ind w:left="4820"/>
        <w:jc w:val="both"/>
        <w:rPr>
          <w:szCs w:val="28"/>
        </w:rPr>
      </w:pPr>
      <w:r w:rsidRPr="005B17C7">
        <w:rPr>
          <w:szCs w:val="28"/>
        </w:rPr>
        <w:t>д.</w:t>
      </w:r>
      <w:r w:rsidR="00F814CE" w:rsidRPr="005B17C7">
        <w:rPr>
          <w:szCs w:val="28"/>
        </w:rPr>
        <w:t>б</w:t>
      </w:r>
      <w:r w:rsidRPr="005B17C7">
        <w:rPr>
          <w:szCs w:val="28"/>
        </w:rPr>
        <w:t xml:space="preserve">.н., </w:t>
      </w:r>
      <w:r w:rsidR="00A93F70" w:rsidRPr="005B17C7">
        <w:rPr>
          <w:szCs w:val="28"/>
        </w:rPr>
        <w:t xml:space="preserve">профессор, </w:t>
      </w:r>
      <w:r w:rsidRPr="005B17C7">
        <w:rPr>
          <w:szCs w:val="28"/>
        </w:rPr>
        <w:t>профессор каф</w:t>
      </w:r>
      <w:r w:rsidR="00883D3D" w:rsidRPr="005B17C7">
        <w:rPr>
          <w:szCs w:val="28"/>
        </w:rPr>
        <w:t>едры</w:t>
      </w:r>
      <w:r w:rsidRPr="005B17C7">
        <w:rPr>
          <w:szCs w:val="28"/>
        </w:rPr>
        <w:t xml:space="preserve"> </w:t>
      </w:r>
      <w:r w:rsidR="00F814CE" w:rsidRPr="005B17C7">
        <w:rPr>
          <w:szCs w:val="28"/>
        </w:rPr>
        <w:t xml:space="preserve">биологии </w:t>
      </w:r>
      <w:r w:rsidR="005B17C7">
        <w:rPr>
          <w:szCs w:val="28"/>
        </w:rPr>
        <w:t>Минич А.С</w:t>
      </w:r>
      <w:r w:rsidRPr="005B17C7">
        <w:rPr>
          <w:szCs w:val="28"/>
        </w:rPr>
        <w:t>.</w:t>
      </w:r>
    </w:p>
    <w:p w:rsidR="001370CC" w:rsidRPr="005B17C7" w:rsidRDefault="001370CC" w:rsidP="004550CA">
      <w:pPr>
        <w:ind w:left="4820"/>
        <w:rPr>
          <w:caps/>
          <w:szCs w:val="28"/>
        </w:rPr>
      </w:pPr>
    </w:p>
    <w:p w:rsidR="000C39D8" w:rsidRPr="005B17C7" w:rsidRDefault="001370CC" w:rsidP="004550CA">
      <w:pPr>
        <w:spacing w:before="0" w:after="0"/>
        <w:ind w:left="4820"/>
        <w:rPr>
          <w:szCs w:val="28"/>
        </w:rPr>
      </w:pPr>
      <w:r w:rsidRPr="005B17C7">
        <w:rPr>
          <w:szCs w:val="28"/>
        </w:rPr>
        <w:t>Дата защиты: ___________________</w:t>
      </w:r>
    </w:p>
    <w:p w:rsidR="00FA3DF6" w:rsidRPr="005B17C7" w:rsidRDefault="00FA3DF6" w:rsidP="004550CA">
      <w:pPr>
        <w:spacing w:before="0" w:after="0"/>
        <w:ind w:left="4820"/>
        <w:rPr>
          <w:szCs w:val="28"/>
        </w:rPr>
      </w:pPr>
    </w:p>
    <w:p w:rsidR="000C39D8" w:rsidRPr="005B17C7" w:rsidRDefault="001370CC" w:rsidP="004550CA">
      <w:pPr>
        <w:spacing w:after="0"/>
        <w:ind w:left="4820"/>
        <w:rPr>
          <w:szCs w:val="28"/>
        </w:rPr>
      </w:pPr>
      <w:r w:rsidRPr="005B17C7">
        <w:rPr>
          <w:szCs w:val="28"/>
        </w:rPr>
        <w:t>Оценка: ________________________</w:t>
      </w:r>
    </w:p>
    <w:p w:rsidR="00FA3DF6" w:rsidRPr="005B17C7" w:rsidRDefault="00FA3DF6" w:rsidP="004550CA">
      <w:pPr>
        <w:spacing w:after="0"/>
        <w:ind w:left="4820"/>
        <w:rPr>
          <w:szCs w:val="28"/>
        </w:rPr>
      </w:pPr>
    </w:p>
    <w:p w:rsidR="000C39D8" w:rsidRPr="005B17C7" w:rsidRDefault="001370CC" w:rsidP="004550CA">
      <w:pPr>
        <w:spacing w:after="0"/>
        <w:ind w:left="4820"/>
        <w:rPr>
          <w:szCs w:val="28"/>
        </w:rPr>
      </w:pPr>
      <w:r w:rsidRPr="005B17C7">
        <w:rPr>
          <w:szCs w:val="28"/>
        </w:rPr>
        <w:t>Подпись руководителя: ___________</w:t>
      </w:r>
      <w:r w:rsidR="00883D3D" w:rsidRPr="005B17C7">
        <w:rPr>
          <w:szCs w:val="28"/>
        </w:rPr>
        <w:t>_</w:t>
      </w:r>
      <w:r w:rsidRPr="005B17C7">
        <w:rPr>
          <w:szCs w:val="28"/>
        </w:rPr>
        <w:t>_______</w:t>
      </w:r>
    </w:p>
    <w:p w:rsidR="000C39D8" w:rsidRDefault="000C39D8" w:rsidP="004550CA">
      <w:pPr>
        <w:spacing w:after="0"/>
        <w:ind w:left="4820"/>
        <w:rPr>
          <w:szCs w:val="28"/>
        </w:rPr>
      </w:pPr>
    </w:p>
    <w:p w:rsidR="00E62728" w:rsidRDefault="00E62728" w:rsidP="004550CA">
      <w:pPr>
        <w:spacing w:after="0"/>
        <w:ind w:left="4820"/>
        <w:rPr>
          <w:szCs w:val="28"/>
        </w:rPr>
      </w:pPr>
    </w:p>
    <w:p w:rsidR="00E62728" w:rsidRDefault="00E62728" w:rsidP="004550CA">
      <w:pPr>
        <w:spacing w:after="0"/>
        <w:ind w:left="4820"/>
        <w:rPr>
          <w:szCs w:val="28"/>
        </w:rPr>
      </w:pPr>
    </w:p>
    <w:p w:rsidR="00E62728" w:rsidRDefault="00E62728" w:rsidP="004550CA">
      <w:pPr>
        <w:spacing w:after="0"/>
        <w:ind w:left="4820"/>
        <w:rPr>
          <w:szCs w:val="28"/>
        </w:rPr>
      </w:pPr>
    </w:p>
    <w:p w:rsidR="00F814CE" w:rsidRPr="005B17C7" w:rsidRDefault="00F814CE" w:rsidP="004550CA">
      <w:pPr>
        <w:tabs>
          <w:tab w:val="left" w:pos="5387"/>
        </w:tabs>
        <w:spacing w:before="0" w:after="0"/>
        <w:ind w:left="5103"/>
        <w:jc w:val="both"/>
        <w:rPr>
          <w:szCs w:val="28"/>
        </w:rPr>
      </w:pPr>
    </w:p>
    <w:p w:rsidR="001370CC" w:rsidRPr="005B17C7" w:rsidRDefault="000C39D8" w:rsidP="004550CA">
      <w:pPr>
        <w:pStyle w:val="9"/>
        <w:keepNext w:val="0"/>
        <w:spacing w:line="240" w:lineRule="auto"/>
        <w:ind w:firstLine="0"/>
      </w:pPr>
      <w:r w:rsidRPr="005B17C7">
        <w:rPr>
          <w:szCs w:val="28"/>
        </w:rPr>
        <w:t xml:space="preserve">Томск </w:t>
      </w:r>
      <w:r w:rsidR="00A93F70" w:rsidRPr="005B17C7">
        <w:rPr>
          <w:szCs w:val="28"/>
        </w:rPr>
        <w:t>–</w:t>
      </w:r>
      <w:r w:rsidR="001370CC" w:rsidRPr="005B17C7">
        <w:rPr>
          <w:szCs w:val="28"/>
        </w:rPr>
        <w:t xml:space="preserve"> </w:t>
      </w:r>
      <w:r w:rsidR="001370CC" w:rsidRPr="005B17C7">
        <w:t>20</w:t>
      </w:r>
      <w:r w:rsidR="00E62728">
        <w:t>24</w:t>
      </w:r>
    </w:p>
    <w:p w:rsidR="00E10F8E" w:rsidRPr="00023DDD" w:rsidRDefault="000C39D8" w:rsidP="00873E6A">
      <w:p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51C9C" w:rsidRPr="00023DDD">
        <w:rPr>
          <w:sz w:val="28"/>
          <w:szCs w:val="28"/>
        </w:rPr>
        <w:lastRenderedPageBreak/>
        <w:t>Приложение</w:t>
      </w:r>
      <w:r w:rsidR="00E10F8E" w:rsidRPr="00023DDD">
        <w:rPr>
          <w:sz w:val="28"/>
          <w:szCs w:val="28"/>
        </w:rPr>
        <w:t xml:space="preserve"> </w:t>
      </w:r>
      <w:r w:rsidR="00607D8D">
        <w:rPr>
          <w:sz w:val="28"/>
          <w:szCs w:val="28"/>
        </w:rPr>
        <w:t>4</w:t>
      </w:r>
    </w:p>
    <w:p w:rsidR="00E10F8E" w:rsidRPr="00C83D91" w:rsidRDefault="00E10F8E" w:rsidP="00023DDD">
      <w:pPr>
        <w:pStyle w:val="9"/>
        <w:keepNext w:val="0"/>
        <w:spacing w:line="240" w:lineRule="auto"/>
        <w:rPr>
          <w:i/>
          <w:sz w:val="28"/>
          <w:szCs w:val="28"/>
        </w:rPr>
      </w:pPr>
      <w:r w:rsidRPr="00C83D91">
        <w:rPr>
          <w:i/>
          <w:szCs w:val="28"/>
        </w:rPr>
        <w:t>Образец оформления Оглавления</w:t>
      </w:r>
    </w:p>
    <w:p w:rsidR="00E10F8E" w:rsidRPr="00023DDD" w:rsidRDefault="00E10F8E" w:rsidP="00023DDD">
      <w:pPr>
        <w:spacing w:before="0" w:after="0"/>
        <w:rPr>
          <w:sz w:val="28"/>
          <w:szCs w:val="28"/>
        </w:rPr>
      </w:pPr>
      <w:bookmarkStart w:id="27" w:name="_GoBack"/>
      <w:bookmarkEnd w:id="27"/>
    </w:p>
    <w:p w:rsidR="00E10F8E" w:rsidRPr="00F940FF" w:rsidRDefault="00E10F8E" w:rsidP="00023DDD">
      <w:pPr>
        <w:pStyle w:val="32"/>
        <w:tabs>
          <w:tab w:val="left" w:pos="7938"/>
        </w:tabs>
        <w:ind w:firstLine="0"/>
        <w:jc w:val="center"/>
        <w:rPr>
          <w:b/>
          <w:caps/>
        </w:rPr>
      </w:pPr>
      <w:r w:rsidRPr="00F940FF">
        <w:rPr>
          <w:b/>
          <w:caps/>
        </w:rPr>
        <w:t>ОГЛАВЛЕНИЕ</w:t>
      </w:r>
    </w:p>
    <w:p w:rsidR="00E10F8E" w:rsidRPr="00023DDD" w:rsidRDefault="00E10F8E" w:rsidP="00023DDD">
      <w:pPr>
        <w:pStyle w:val="32"/>
        <w:tabs>
          <w:tab w:val="left" w:pos="7938"/>
        </w:tabs>
        <w:ind w:firstLine="0"/>
        <w:jc w:val="center"/>
      </w:pP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firstLine="0"/>
      </w:pPr>
      <w:r w:rsidRPr="00023DDD">
        <w:rPr>
          <w:caps/>
        </w:rPr>
        <w:t>Список сокращений и условных обозначений</w:t>
      </w:r>
      <w:r w:rsidR="00F81FD8">
        <w:rPr>
          <w:caps/>
        </w:rPr>
        <w:t xml:space="preserve"> …………</w:t>
      </w:r>
      <w:r w:rsidR="00F81FD8">
        <w:rPr>
          <w:caps/>
        </w:rPr>
        <w:tab/>
      </w:r>
      <w:r w:rsidRPr="00023DDD">
        <w:t>3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firstLine="0"/>
      </w:pPr>
      <w:r w:rsidRPr="00023DDD">
        <w:rPr>
          <w:caps/>
        </w:rPr>
        <w:t>Введение</w:t>
      </w:r>
      <w:r w:rsidR="00F81FD8">
        <w:rPr>
          <w:caps/>
        </w:rPr>
        <w:t>………………………………………………………………….</w:t>
      </w:r>
      <w:r w:rsidR="00F81FD8">
        <w:rPr>
          <w:caps/>
        </w:rPr>
        <w:tab/>
      </w:r>
      <w:r w:rsidRPr="00023DDD">
        <w:t>4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firstLine="0"/>
      </w:pPr>
      <w:r w:rsidRPr="00023DDD">
        <w:t xml:space="preserve">Глава 1. </w:t>
      </w:r>
      <w:r w:rsidRPr="00023DDD">
        <w:rPr>
          <w:caps/>
        </w:rPr>
        <w:t>Литературный обзор</w:t>
      </w:r>
      <w:r w:rsidR="00873E6A">
        <w:t xml:space="preserve"> </w:t>
      </w:r>
      <w:r w:rsidR="00F81FD8">
        <w:rPr>
          <w:caps/>
        </w:rPr>
        <w:t>……………………………………….</w:t>
      </w:r>
      <w:r w:rsidR="00F81FD8">
        <w:rPr>
          <w:caps/>
        </w:rPr>
        <w:tab/>
      </w:r>
      <w:r w:rsidRPr="00023DDD">
        <w:t>7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426" w:firstLine="0"/>
      </w:pPr>
      <w:r w:rsidRPr="00023DDD">
        <w:t>1.1. П</w:t>
      </w:r>
      <w:r w:rsidR="00892E66">
        <w:t>олиэтилен в сельском хозяйстве</w:t>
      </w:r>
      <w:r w:rsidR="00F81FD8">
        <w:rPr>
          <w:caps/>
        </w:rPr>
        <w:t>…………………………………</w:t>
      </w:r>
      <w:r w:rsidR="00F81FD8">
        <w:rPr>
          <w:caps/>
        </w:rPr>
        <w:tab/>
      </w:r>
      <w:r w:rsidRPr="00023DDD">
        <w:t>7</w:t>
      </w:r>
    </w:p>
    <w:p w:rsidR="002D780C" w:rsidRDefault="00E10F8E" w:rsidP="00F81FD8">
      <w:pPr>
        <w:pStyle w:val="32"/>
        <w:tabs>
          <w:tab w:val="left" w:pos="7938"/>
          <w:tab w:val="left" w:pos="8789"/>
        </w:tabs>
        <w:ind w:left="426" w:firstLine="0"/>
      </w:pPr>
      <w:r w:rsidRPr="00023DDD">
        <w:t>1.2. Модификации полиэтиленовых пленок для сельского</w:t>
      </w:r>
    </w:p>
    <w:p w:rsidR="00E10F8E" w:rsidRPr="00023DDD" w:rsidRDefault="00892E66" w:rsidP="00F81FD8">
      <w:pPr>
        <w:pStyle w:val="32"/>
        <w:tabs>
          <w:tab w:val="left" w:pos="7938"/>
          <w:tab w:val="left" w:pos="8789"/>
        </w:tabs>
        <w:ind w:left="426" w:firstLine="0"/>
      </w:pPr>
      <w:r>
        <w:t>хозяйства</w:t>
      </w:r>
      <w:r w:rsidR="00873E6A">
        <w:rPr>
          <w:caps/>
        </w:rPr>
        <w:t>…………………………………………………………………</w:t>
      </w:r>
      <w:r w:rsidR="00F81FD8">
        <w:rPr>
          <w:caps/>
        </w:rPr>
        <w:tab/>
      </w:r>
      <w:r w:rsidR="00E10F8E" w:rsidRPr="00023DDD">
        <w:t>11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426" w:firstLine="0"/>
      </w:pPr>
      <w:r w:rsidRPr="00023DDD">
        <w:t xml:space="preserve">1.3. </w:t>
      </w:r>
      <w:proofErr w:type="spellStart"/>
      <w:r w:rsidRPr="00023DDD">
        <w:t>Светокоррек</w:t>
      </w:r>
      <w:r w:rsidR="00892E66">
        <w:t>тирующие</w:t>
      </w:r>
      <w:proofErr w:type="spellEnd"/>
      <w:r w:rsidR="00892E66">
        <w:t xml:space="preserve"> полиэтиленовые пленки</w:t>
      </w:r>
      <w:r w:rsidR="00873E6A">
        <w:rPr>
          <w:caps/>
        </w:rPr>
        <w:t>…………………</w:t>
      </w:r>
      <w:r w:rsidR="00F81FD8">
        <w:rPr>
          <w:caps/>
        </w:rPr>
        <w:tab/>
      </w:r>
      <w:r w:rsidRPr="00023DDD">
        <w:t>10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426" w:firstLine="0"/>
      </w:pPr>
      <w:r w:rsidRPr="00023DDD">
        <w:t xml:space="preserve">1.4. </w:t>
      </w:r>
      <w:proofErr w:type="spellStart"/>
      <w:r w:rsidRPr="00023DDD">
        <w:t>Ф</w:t>
      </w:r>
      <w:r w:rsidR="00892E66">
        <w:t>оторегуляторное</w:t>
      </w:r>
      <w:proofErr w:type="spellEnd"/>
      <w:r w:rsidR="00892E66">
        <w:t xml:space="preserve"> действие света</w:t>
      </w:r>
      <w:r w:rsidR="00873E6A">
        <w:rPr>
          <w:caps/>
        </w:rPr>
        <w:t>…………………………………</w:t>
      </w:r>
      <w:r w:rsidR="00F81FD8">
        <w:rPr>
          <w:caps/>
        </w:rPr>
        <w:tab/>
      </w:r>
      <w:r w:rsidRPr="00023DDD">
        <w:t>22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firstLine="0"/>
      </w:pPr>
      <w:r w:rsidRPr="00023DDD">
        <w:t xml:space="preserve">Глава 2. </w:t>
      </w:r>
      <w:r w:rsidRPr="00023DDD">
        <w:rPr>
          <w:caps/>
        </w:rPr>
        <w:t>Материал</w:t>
      </w:r>
      <w:r w:rsidR="00EF6EA9">
        <w:rPr>
          <w:caps/>
        </w:rPr>
        <w:t>ы</w:t>
      </w:r>
      <w:r w:rsidRPr="00023DDD">
        <w:rPr>
          <w:caps/>
        </w:rPr>
        <w:t xml:space="preserve"> и методы</w:t>
      </w:r>
      <w:r w:rsidR="00F81FD8">
        <w:rPr>
          <w:caps/>
        </w:rPr>
        <w:t>………………………………………</w:t>
      </w:r>
      <w:r w:rsidR="00F81FD8">
        <w:rPr>
          <w:caps/>
        </w:rPr>
        <w:tab/>
      </w:r>
      <w:r w:rsidRPr="00023DDD">
        <w:t>25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426" w:firstLine="0"/>
      </w:pPr>
      <w:r w:rsidRPr="00023DDD">
        <w:t>2.1</w:t>
      </w:r>
      <w:r w:rsidR="00F81FD8">
        <w:t>.</w:t>
      </w:r>
      <w:r w:rsidRPr="00023DDD">
        <w:t xml:space="preserve"> Методика проведения морфометрических измерений</w:t>
      </w:r>
      <w:r w:rsidR="00F81FD8">
        <w:rPr>
          <w:caps/>
        </w:rPr>
        <w:t>………….</w:t>
      </w:r>
      <w:r w:rsidR="00F81FD8">
        <w:rPr>
          <w:caps/>
        </w:rPr>
        <w:tab/>
      </w:r>
      <w:r w:rsidRPr="00023DDD">
        <w:t>25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851" w:firstLine="0"/>
      </w:pPr>
      <w:r w:rsidRPr="00023DDD">
        <w:t>2.1.1</w:t>
      </w:r>
      <w:r w:rsidR="00F81FD8">
        <w:t>.</w:t>
      </w:r>
      <w:r w:rsidRPr="00023DDD">
        <w:t xml:space="preserve"> Определение площа</w:t>
      </w:r>
      <w:r w:rsidR="002D780C">
        <w:t>ди поверхности листьев растений</w:t>
      </w:r>
      <w:r w:rsidR="00873E6A">
        <w:rPr>
          <w:caps/>
        </w:rPr>
        <w:t>……</w:t>
      </w:r>
      <w:r w:rsidR="00F81FD8">
        <w:rPr>
          <w:caps/>
        </w:rPr>
        <w:tab/>
      </w:r>
      <w:r w:rsidRPr="00023DDD">
        <w:t>25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851" w:firstLine="0"/>
      </w:pPr>
      <w:r w:rsidRPr="00023DDD">
        <w:t>2.1.2</w:t>
      </w:r>
      <w:r w:rsidR="00F81FD8">
        <w:t>.</w:t>
      </w:r>
      <w:r w:rsidRPr="00023DDD">
        <w:t xml:space="preserve"> Опреде</w:t>
      </w:r>
      <w:r w:rsidR="00892E66">
        <w:t>ление диаметра стебля растений</w:t>
      </w:r>
      <w:r w:rsidR="00873E6A">
        <w:rPr>
          <w:caps/>
        </w:rPr>
        <w:t>……………………</w:t>
      </w:r>
      <w:r w:rsidR="00F81FD8">
        <w:rPr>
          <w:caps/>
        </w:rPr>
        <w:tab/>
      </w:r>
      <w:r w:rsidRPr="00023DDD">
        <w:t>26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851" w:firstLine="0"/>
      </w:pPr>
      <w:r w:rsidRPr="00023DDD">
        <w:t>2.1.3</w:t>
      </w:r>
      <w:r w:rsidR="00F81FD8">
        <w:t>.</w:t>
      </w:r>
      <w:r w:rsidRPr="00023DDD">
        <w:t xml:space="preserve"> Опре</w:t>
      </w:r>
      <w:r w:rsidR="00892E66">
        <w:t>деление числа листьев растений</w:t>
      </w:r>
      <w:r w:rsidR="00873E6A">
        <w:rPr>
          <w:caps/>
        </w:rPr>
        <w:t>………………………</w:t>
      </w:r>
      <w:r w:rsidR="00F81FD8">
        <w:rPr>
          <w:caps/>
        </w:rPr>
        <w:tab/>
      </w:r>
      <w:r w:rsidRPr="00023DDD">
        <w:t>26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851" w:firstLine="0"/>
      </w:pPr>
      <w:r w:rsidRPr="00023DDD">
        <w:t>2.1</w:t>
      </w:r>
      <w:r w:rsidR="00892E66">
        <w:t>.4</w:t>
      </w:r>
      <w:r w:rsidR="00F81FD8">
        <w:t>.</w:t>
      </w:r>
      <w:r w:rsidR="00892E66">
        <w:t xml:space="preserve"> Определение высоты растений</w:t>
      </w:r>
      <w:r w:rsidR="00873E6A">
        <w:t xml:space="preserve"> </w:t>
      </w:r>
      <w:r w:rsidR="00873E6A">
        <w:rPr>
          <w:caps/>
        </w:rPr>
        <w:t>……………………………</w:t>
      </w:r>
      <w:r w:rsidR="00F81FD8">
        <w:rPr>
          <w:caps/>
        </w:rPr>
        <w:t>..</w:t>
      </w:r>
      <w:r w:rsidR="00F81FD8">
        <w:rPr>
          <w:caps/>
        </w:rPr>
        <w:tab/>
      </w:r>
      <w:r w:rsidRPr="00023DDD">
        <w:t>26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426" w:firstLine="0"/>
      </w:pPr>
      <w:r w:rsidRPr="00023DDD">
        <w:t xml:space="preserve">2.2. Методика определения хлорофиллов и </w:t>
      </w:r>
      <w:proofErr w:type="spellStart"/>
      <w:r w:rsidRPr="00023DDD">
        <w:t>кар</w:t>
      </w:r>
      <w:r w:rsidR="00B30A31" w:rsidRPr="00023DDD">
        <w:t>о</w:t>
      </w:r>
      <w:r w:rsidRPr="00023DDD">
        <w:t>тиноидов</w:t>
      </w:r>
      <w:proofErr w:type="spellEnd"/>
      <w:r w:rsidR="00873E6A">
        <w:t xml:space="preserve"> </w:t>
      </w:r>
      <w:r w:rsidR="00873E6A">
        <w:rPr>
          <w:caps/>
        </w:rPr>
        <w:t>…………</w:t>
      </w:r>
      <w:r w:rsidR="00F81FD8">
        <w:rPr>
          <w:caps/>
        </w:rPr>
        <w:t>.</w:t>
      </w:r>
      <w:r w:rsidR="00F81FD8">
        <w:rPr>
          <w:caps/>
        </w:rPr>
        <w:tab/>
      </w:r>
      <w:r w:rsidRPr="00023DDD">
        <w:t>27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426" w:firstLine="0"/>
      </w:pPr>
      <w:r w:rsidRPr="00023DDD">
        <w:t>2.3. Статис</w:t>
      </w:r>
      <w:r w:rsidR="00892E66">
        <w:t>тическая обработка результатов</w:t>
      </w:r>
      <w:r w:rsidR="00873E6A">
        <w:rPr>
          <w:caps/>
        </w:rPr>
        <w:t>……</w:t>
      </w:r>
      <w:r w:rsidR="00F81FD8">
        <w:rPr>
          <w:caps/>
        </w:rPr>
        <w:t>……………………..</w:t>
      </w:r>
      <w:r w:rsidR="00F81FD8">
        <w:rPr>
          <w:caps/>
        </w:rPr>
        <w:tab/>
      </w:r>
      <w:r w:rsidRPr="00023DDD">
        <w:t>28</w:t>
      </w:r>
    </w:p>
    <w:p w:rsidR="002D780C" w:rsidRDefault="00E10F8E" w:rsidP="00F81FD8">
      <w:pPr>
        <w:pStyle w:val="32"/>
        <w:tabs>
          <w:tab w:val="left" w:pos="7938"/>
          <w:tab w:val="left" w:pos="8789"/>
        </w:tabs>
        <w:ind w:firstLine="0"/>
        <w:rPr>
          <w:caps/>
        </w:rPr>
      </w:pPr>
      <w:r w:rsidRPr="00023DDD">
        <w:t xml:space="preserve">Глава 3. </w:t>
      </w:r>
      <w:r w:rsidRPr="00023DDD">
        <w:rPr>
          <w:caps/>
        </w:rPr>
        <w:t>Выращивание рассад</w:t>
      </w:r>
      <w:r w:rsidR="002D780C">
        <w:rPr>
          <w:caps/>
        </w:rPr>
        <w:t>ы капусты</w:t>
      </w:r>
      <w:r w:rsidR="00892E66" w:rsidRPr="00892E66">
        <w:rPr>
          <w:caps/>
        </w:rPr>
        <w:t xml:space="preserve"> </w:t>
      </w:r>
      <w:r w:rsidR="00892E66" w:rsidRPr="00023DDD">
        <w:rPr>
          <w:caps/>
        </w:rPr>
        <w:t>под</w:t>
      </w:r>
    </w:p>
    <w:p w:rsidR="002D780C" w:rsidRDefault="00E10F8E" w:rsidP="00F81FD8">
      <w:pPr>
        <w:pStyle w:val="32"/>
        <w:tabs>
          <w:tab w:val="left" w:pos="7938"/>
          <w:tab w:val="left" w:pos="8789"/>
        </w:tabs>
        <w:ind w:firstLine="0"/>
        <w:rPr>
          <w:caps/>
        </w:rPr>
      </w:pPr>
      <w:r w:rsidRPr="00023DDD">
        <w:rPr>
          <w:caps/>
        </w:rPr>
        <w:t>светокорректирующе</w:t>
      </w:r>
      <w:r w:rsidR="00107D63" w:rsidRPr="00023DDD">
        <w:rPr>
          <w:caps/>
        </w:rPr>
        <w:t>Й</w:t>
      </w:r>
      <w:r w:rsidR="002D780C">
        <w:rPr>
          <w:caps/>
        </w:rPr>
        <w:t xml:space="preserve"> полиэтиленовой</w:t>
      </w:r>
      <w:r w:rsidR="00892E66" w:rsidRPr="00892E66">
        <w:rPr>
          <w:caps/>
        </w:rPr>
        <w:t xml:space="preserve"> </w:t>
      </w:r>
      <w:r w:rsidR="00892E66" w:rsidRPr="00023DDD">
        <w:rPr>
          <w:caps/>
        </w:rPr>
        <w:t>пленкой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firstLine="0"/>
      </w:pPr>
      <w:r w:rsidRPr="00023DDD">
        <w:rPr>
          <w:caps/>
        </w:rPr>
        <w:t>(Результаты и обсуждение)</w:t>
      </w:r>
      <w:r w:rsidR="00F81FD8">
        <w:rPr>
          <w:caps/>
        </w:rPr>
        <w:t>………………………………………..</w:t>
      </w:r>
      <w:r w:rsidR="00F81FD8">
        <w:rPr>
          <w:caps/>
        </w:rPr>
        <w:tab/>
      </w:r>
      <w:r w:rsidRPr="00023DDD">
        <w:t>29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426" w:firstLine="0"/>
      </w:pPr>
      <w:r w:rsidRPr="00023DDD">
        <w:t>3.1. Выращивание рассады бело</w:t>
      </w:r>
      <w:r w:rsidR="002D780C">
        <w:t xml:space="preserve">кочанной капусты сорта </w:t>
      </w:r>
      <w:r w:rsidR="00873E6A">
        <w:t>«</w:t>
      </w:r>
      <w:r w:rsidR="002D780C">
        <w:t>Экстра</w:t>
      </w:r>
      <w:r w:rsidR="00873E6A">
        <w:t xml:space="preserve">» </w:t>
      </w:r>
      <w:r w:rsidR="00F81FD8">
        <w:rPr>
          <w:caps/>
        </w:rPr>
        <w:t>..</w:t>
      </w:r>
      <w:r w:rsidR="00F81FD8">
        <w:rPr>
          <w:caps/>
        </w:rPr>
        <w:tab/>
      </w:r>
      <w:r w:rsidRPr="00023DDD">
        <w:t>30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left="426" w:firstLine="0"/>
      </w:pPr>
      <w:r w:rsidRPr="00023DDD">
        <w:t>3.2. Выращивание рассады ц</w:t>
      </w:r>
      <w:r w:rsidR="002D780C">
        <w:t xml:space="preserve">ветной капусты сорта </w:t>
      </w:r>
      <w:r w:rsidR="00873E6A">
        <w:t>«</w:t>
      </w:r>
      <w:proofErr w:type="spellStart"/>
      <w:r w:rsidR="002D780C">
        <w:t>Сноубол</w:t>
      </w:r>
      <w:proofErr w:type="spellEnd"/>
      <w:r w:rsidR="00873E6A">
        <w:t>»</w:t>
      </w:r>
      <w:r w:rsidR="002D780C">
        <w:t xml:space="preserve"> </w:t>
      </w:r>
      <w:r w:rsidR="00873E6A">
        <w:rPr>
          <w:caps/>
        </w:rPr>
        <w:t>……</w:t>
      </w:r>
      <w:r w:rsidR="00F81FD8">
        <w:rPr>
          <w:caps/>
        </w:rPr>
        <w:t>.</w:t>
      </w:r>
      <w:r w:rsidR="00F81FD8">
        <w:rPr>
          <w:caps/>
        </w:rPr>
        <w:tab/>
      </w:r>
      <w:r w:rsidRPr="00023DDD">
        <w:t>35</w:t>
      </w:r>
    </w:p>
    <w:p w:rsidR="00E10F8E" w:rsidRPr="00023DDD" w:rsidRDefault="00E10F8E" w:rsidP="00F81FD8">
      <w:pPr>
        <w:pStyle w:val="32"/>
        <w:tabs>
          <w:tab w:val="left" w:pos="7938"/>
          <w:tab w:val="left" w:pos="8789"/>
        </w:tabs>
        <w:ind w:firstLine="0"/>
      </w:pPr>
      <w:r w:rsidRPr="00023DDD">
        <w:rPr>
          <w:caps/>
        </w:rPr>
        <w:t>Выводы</w:t>
      </w:r>
      <w:r w:rsidR="00892E66">
        <w:t xml:space="preserve"> </w:t>
      </w:r>
      <w:r w:rsidR="00F81FD8">
        <w:rPr>
          <w:caps/>
        </w:rPr>
        <w:t>……………………………………………………………………</w:t>
      </w:r>
      <w:r w:rsidR="00F81FD8">
        <w:rPr>
          <w:caps/>
        </w:rPr>
        <w:tab/>
      </w:r>
      <w:r w:rsidRPr="00023DDD">
        <w:t>40</w:t>
      </w:r>
    </w:p>
    <w:p w:rsidR="00E10F8E" w:rsidRPr="00873E6A" w:rsidRDefault="00E10F8E" w:rsidP="00F81FD8">
      <w:pPr>
        <w:tabs>
          <w:tab w:val="left" w:pos="-3402"/>
          <w:tab w:val="left" w:pos="7938"/>
          <w:tab w:val="left" w:pos="8789"/>
        </w:tabs>
        <w:spacing w:before="0" w:after="0"/>
        <w:jc w:val="both"/>
        <w:rPr>
          <w:sz w:val="28"/>
          <w:szCs w:val="28"/>
        </w:rPr>
      </w:pPr>
      <w:r w:rsidRPr="00873E6A">
        <w:rPr>
          <w:caps/>
          <w:sz w:val="28"/>
          <w:szCs w:val="28"/>
        </w:rPr>
        <w:t>Литература</w:t>
      </w:r>
      <w:r w:rsidR="00F81FD8">
        <w:rPr>
          <w:caps/>
          <w:sz w:val="28"/>
          <w:szCs w:val="28"/>
        </w:rPr>
        <w:t xml:space="preserve"> ………………………………………………………………</w:t>
      </w:r>
      <w:r w:rsidR="00F81FD8">
        <w:rPr>
          <w:caps/>
          <w:sz w:val="28"/>
          <w:szCs w:val="28"/>
        </w:rPr>
        <w:tab/>
      </w:r>
      <w:r w:rsidRPr="00873E6A">
        <w:rPr>
          <w:sz w:val="28"/>
          <w:szCs w:val="28"/>
        </w:rPr>
        <w:t>41</w:t>
      </w:r>
    </w:p>
    <w:p w:rsidR="00E10F8E" w:rsidRPr="00CB2D12" w:rsidRDefault="00E10F8E" w:rsidP="00F81FD8">
      <w:pPr>
        <w:tabs>
          <w:tab w:val="left" w:pos="-3402"/>
          <w:tab w:val="left" w:pos="7938"/>
          <w:tab w:val="left" w:pos="8789"/>
        </w:tabs>
        <w:spacing w:before="0" w:after="0"/>
        <w:jc w:val="both"/>
        <w:rPr>
          <w:sz w:val="28"/>
          <w:szCs w:val="28"/>
        </w:rPr>
      </w:pPr>
      <w:r w:rsidRPr="00CB2D12">
        <w:rPr>
          <w:caps/>
          <w:sz w:val="28"/>
          <w:szCs w:val="28"/>
        </w:rPr>
        <w:t>Приложения</w:t>
      </w:r>
      <w:r w:rsidR="00892E66" w:rsidRPr="00CB2D12">
        <w:rPr>
          <w:sz w:val="28"/>
          <w:szCs w:val="28"/>
        </w:rPr>
        <w:t xml:space="preserve"> </w:t>
      </w:r>
      <w:r w:rsidR="00F81FD8">
        <w:rPr>
          <w:caps/>
          <w:sz w:val="28"/>
          <w:szCs w:val="28"/>
        </w:rPr>
        <w:t>……………………………………………………………..</w:t>
      </w:r>
      <w:r w:rsidR="00F81FD8">
        <w:rPr>
          <w:caps/>
          <w:sz w:val="28"/>
          <w:szCs w:val="28"/>
        </w:rPr>
        <w:tab/>
      </w:r>
      <w:r w:rsidRPr="00CB2D12">
        <w:rPr>
          <w:sz w:val="28"/>
          <w:szCs w:val="28"/>
        </w:rPr>
        <w:t>45</w:t>
      </w:r>
    </w:p>
    <w:p w:rsidR="00E10F8E" w:rsidRPr="00023DDD" w:rsidRDefault="00E10F8E" w:rsidP="00F81FD8">
      <w:pPr>
        <w:tabs>
          <w:tab w:val="left" w:pos="-3402"/>
          <w:tab w:val="left" w:pos="7938"/>
          <w:tab w:val="left" w:pos="8789"/>
        </w:tabs>
        <w:spacing w:before="0" w:after="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>Приложение 1. Схема высадки с</w:t>
      </w:r>
      <w:r w:rsidR="00892E66">
        <w:rPr>
          <w:sz w:val="28"/>
          <w:szCs w:val="28"/>
        </w:rPr>
        <w:t>емян капусты в закрытом грунте</w:t>
      </w:r>
      <w:r w:rsidR="00CB2D12">
        <w:rPr>
          <w:sz w:val="28"/>
          <w:szCs w:val="28"/>
        </w:rPr>
        <w:t xml:space="preserve"> </w:t>
      </w:r>
      <w:r w:rsidR="00F81FD8">
        <w:rPr>
          <w:caps/>
          <w:sz w:val="28"/>
          <w:szCs w:val="28"/>
        </w:rPr>
        <w:t>……..</w:t>
      </w:r>
      <w:r w:rsidR="00F81FD8">
        <w:rPr>
          <w:caps/>
          <w:sz w:val="28"/>
          <w:szCs w:val="28"/>
        </w:rPr>
        <w:tab/>
      </w:r>
      <w:r w:rsidRPr="00023DDD">
        <w:rPr>
          <w:sz w:val="28"/>
          <w:szCs w:val="28"/>
        </w:rPr>
        <w:t>46</w:t>
      </w:r>
    </w:p>
    <w:p w:rsidR="00E10F8E" w:rsidRPr="00023DDD" w:rsidRDefault="00E10F8E" w:rsidP="00F81FD8">
      <w:pPr>
        <w:tabs>
          <w:tab w:val="left" w:pos="-3402"/>
          <w:tab w:val="left" w:pos="7938"/>
          <w:tab w:val="left" w:pos="8789"/>
        </w:tabs>
        <w:spacing w:before="0" w:after="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>Приложение 2. ТУ</w:t>
      </w:r>
      <w:r w:rsidR="00892E66">
        <w:rPr>
          <w:sz w:val="28"/>
          <w:szCs w:val="28"/>
        </w:rPr>
        <w:t xml:space="preserve"> на </w:t>
      </w:r>
      <w:proofErr w:type="spellStart"/>
      <w:r w:rsidR="00892E66">
        <w:rPr>
          <w:sz w:val="28"/>
          <w:szCs w:val="28"/>
        </w:rPr>
        <w:t>светокорректирующую</w:t>
      </w:r>
      <w:proofErr w:type="spellEnd"/>
      <w:r w:rsidR="00892E66">
        <w:rPr>
          <w:sz w:val="28"/>
          <w:szCs w:val="28"/>
        </w:rPr>
        <w:t xml:space="preserve"> пленку</w:t>
      </w:r>
      <w:r w:rsidR="00F81FD8">
        <w:rPr>
          <w:caps/>
          <w:sz w:val="28"/>
        </w:rPr>
        <w:t>…………………….</w:t>
      </w:r>
      <w:r w:rsidR="00F81FD8">
        <w:rPr>
          <w:caps/>
          <w:sz w:val="28"/>
        </w:rPr>
        <w:tab/>
      </w:r>
      <w:r w:rsidRPr="00023DDD">
        <w:rPr>
          <w:sz w:val="28"/>
          <w:szCs w:val="28"/>
        </w:rPr>
        <w:t>49</w:t>
      </w:r>
    </w:p>
    <w:p w:rsidR="00E10F8E" w:rsidRPr="00023DDD" w:rsidRDefault="00E10F8E" w:rsidP="00CB2D12">
      <w:pPr>
        <w:pStyle w:val="22"/>
        <w:jc w:val="right"/>
      </w:pPr>
      <w:r w:rsidRPr="00023DDD">
        <w:rPr>
          <w:b/>
          <w:bCs/>
          <w:i/>
          <w:iCs/>
        </w:rPr>
        <w:br w:type="page"/>
      </w:r>
      <w:r w:rsidR="00F51C9C" w:rsidRPr="00023DDD">
        <w:lastRenderedPageBreak/>
        <w:t>Приложение</w:t>
      </w:r>
      <w:r w:rsidRPr="00023DDD">
        <w:t xml:space="preserve"> </w:t>
      </w:r>
      <w:r w:rsidR="00607D8D">
        <w:t>5</w:t>
      </w:r>
    </w:p>
    <w:p w:rsidR="00E10F8E" w:rsidRPr="00C83D91" w:rsidRDefault="00E10F8E" w:rsidP="00023DDD">
      <w:pPr>
        <w:pStyle w:val="22"/>
        <w:jc w:val="center"/>
        <w:rPr>
          <w:i/>
          <w:sz w:val="24"/>
        </w:rPr>
      </w:pPr>
      <w:r w:rsidRPr="00C83D91">
        <w:rPr>
          <w:i/>
          <w:sz w:val="24"/>
        </w:rPr>
        <w:t xml:space="preserve">Образец введения выпускной квалификационной работы </w:t>
      </w:r>
      <w:r w:rsidR="00CB2D12">
        <w:rPr>
          <w:i/>
          <w:sz w:val="24"/>
        </w:rPr>
        <w:t>«</w:t>
      </w:r>
      <w:r w:rsidRPr="00C83D91">
        <w:rPr>
          <w:i/>
          <w:sz w:val="24"/>
        </w:rPr>
        <w:t>Роль красного излучения в морфогенезе и балансе гормонов растений</w:t>
      </w:r>
      <w:r w:rsidR="00CB2D12">
        <w:rPr>
          <w:i/>
          <w:sz w:val="24"/>
        </w:rPr>
        <w:t>»</w:t>
      </w:r>
    </w:p>
    <w:p w:rsidR="00E10F8E" w:rsidRPr="00023DDD" w:rsidRDefault="00E10F8E" w:rsidP="00023DDD">
      <w:pPr>
        <w:pStyle w:val="22"/>
        <w:jc w:val="center"/>
      </w:pPr>
    </w:p>
    <w:p w:rsidR="00E10F8E" w:rsidRPr="00F940FF" w:rsidRDefault="00E10F8E" w:rsidP="00C83D91">
      <w:pPr>
        <w:spacing w:before="0" w:after="0"/>
        <w:jc w:val="center"/>
        <w:rPr>
          <w:b/>
          <w:sz w:val="28"/>
          <w:szCs w:val="28"/>
        </w:rPr>
      </w:pPr>
      <w:r w:rsidRPr="00F940FF">
        <w:rPr>
          <w:b/>
          <w:sz w:val="28"/>
          <w:szCs w:val="28"/>
        </w:rPr>
        <w:t>ВВЕДЕНИЕ</w:t>
      </w:r>
    </w:p>
    <w:p w:rsidR="00005C4B" w:rsidRPr="00023DDD" w:rsidRDefault="00005C4B" w:rsidP="00C83D91">
      <w:pPr>
        <w:spacing w:before="0" w:after="0"/>
        <w:jc w:val="center"/>
        <w:rPr>
          <w:sz w:val="28"/>
          <w:szCs w:val="28"/>
        </w:rPr>
      </w:pP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АКТУАЛЬНОСТЬ ИССЛЕДОВАНИЯ. Свет для растений </w:t>
      </w:r>
      <w:r w:rsidR="00CB2D12">
        <w:rPr>
          <w:sz w:val="28"/>
          <w:szCs w:val="28"/>
        </w:rPr>
        <w:t>–</w:t>
      </w:r>
      <w:r w:rsidRPr="00023DDD">
        <w:rPr>
          <w:sz w:val="28"/>
          <w:szCs w:val="28"/>
        </w:rPr>
        <w:t xml:space="preserve"> важнейший фактор окружающей среды. Он является не только источником энергии для фотосинтеза, но и выступает регулятором всех сторон жизнедеятельности растительного организма. Его регуляторная роль проявляется благодаря наличию специфических фоторецепторов, поглощающих очень узкие участки ФАР. Регулируемые светом процессы нуждаются в небольшой энергии, но очень требовательны к его спектральному составу (Воскресенская, 1975). При изменении в световом потоке одного из участков спектра наблюдаются изменения в морфогенезе растений, так как нарушается передача сигнала в системе </w:t>
      </w:r>
      <w:proofErr w:type="spellStart"/>
      <w:r w:rsidRPr="00023DDD">
        <w:rPr>
          <w:sz w:val="28"/>
          <w:szCs w:val="28"/>
        </w:rPr>
        <w:t>фоторегуляции</w:t>
      </w:r>
      <w:proofErr w:type="spellEnd"/>
      <w:r w:rsidRPr="00023DDD">
        <w:rPr>
          <w:sz w:val="28"/>
          <w:szCs w:val="28"/>
        </w:rPr>
        <w:t xml:space="preserve"> (</w:t>
      </w:r>
      <w:proofErr w:type="spellStart"/>
      <w:r w:rsidRPr="00023DDD">
        <w:rPr>
          <w:sz w:val="28"/>
          <w:szCs w:val="28"/>
        </w:rPr>
        <w:t>Карначук</w:t>
      </w:r>
      <w:proofErr w:type="spellEnd"/>
      <w:r w:rsidRPr="00023DDD">
        <w:rPr>
          <w:sz w:val="28"/>
          <w:szCs w:val="28"/>
        </w:rPr>
        <w:t xml:space="preserve">, 1989; </w:t>
      </w:r>
      <w:r w:rsidRPr="00023DDD">
        <w:rPr>
          <w:sz w:val="28"/>
          <w:szCs w:val="28"/>
          <w:lang w:val="en-US"/>
        </w:rPr>
        <w:t>Deng</w:t>
      </w:r>
      <w:r w:rsidRPr="00023DDD">
        <w:rPr>
          <w:sz w:val="28"/>
          <w:szCs w:val="28"/>
        </w:rPr>
        <w:t>, 1994). Светофильтры являются одними из наиболее эффективных технических средств, которые применяют для изменения спектрального состава излучения (</w:t>
      </w:r>
      <w:proofErr w:type="spellStart"/>
      <w:r w:rsidRPr="00023DDD">
        <w:rPr>
          <w:sz w:val="28"/>
          <w:szCs w:val="28"/>
        </w:rPr>
        <w:t>Сечняк</w:t>
      </w:r>
      <w:proofErr w:type="spellEnd"/>
      <w:r w:rsidRPr="00023DDD">
        <w:rPr>
          <w:sz w:val="28"/>
          <w:szCs w:val="28"/>
        </w:rPr>
        <w:t xml:space="preserve"> и др., 1981).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В последние годы в научных исследованиях в качестве эффективных селективных фильтров электромагнитного излучения начали находить применение </w:t>
      </w:r>
      <w:proofErr w:type="spellStart"/>
      <w:r w:rsidRPr="00023DDD">
        <w:rPr>
          <w:sz w:val="28"/>
          <w:szCs w:val="28"/>
        </w:rPr>
        <w:t>фотокорректирующие</w:t>
      </w:r>
      <w:proofErr w:type="spellEnd"/>
      <w:r w:rsidRPr="00023DDD">
        <w:rPr>
          <w:sz w:val="28"/>
          <w:szCs w:val="28"/>
        </w:rPr>
        <w:t xml:space="preserve"> полимерные пленки (Толстиков, 1998; Рогозин и др., 1998; Кособрюхов и др., 2000; Минич и др., 2000; Голов</w:t>
      </w:r>
      <w:r w:rsidR="00A604E6">
        <w:rPr>
          <w:sz w:val="28"/>
          <w:szCs w:val="28"/>
        </w:rPr>
        <w:t>а</w:t>
      </w:r>
      <w:r w:rsidRPr="00023DDD">
        <w:rPr>
          <w:sz w:val="28"/>
          <w:szCs w:val="28"/>
        </w:rPr>
        <w:t xml:space="preserve">цкая и др., 2002; </w:t>
      </w:r>
      <w:proofErr w:type="spellStart"/>
      <w:r w:rsidRPr="00023DDD">
        <w:rPr>
          <w:sz w:val="28"/>
          <w:szCs w:val="28"/>
        </w:rPr>
        <w:t>Астафурова</w:t>
      </w:r>
      <w:proofErr w:type="spellEnd"/>
      <w:r w:rsidRPr="00023DDD">
        <w:rPr>
          <w:sz w:val="28"/>
          <w:szCs w:val="28"/>
        </w:rPr>
        <w:t xml:space="preserve"> и др., 2003; Минич и др., 2003). Такие пленки за счет введения в их состав фотолюминофоров на основе соединений европия преобразуют часть длинноволнового УФ излучения в красную область спектра, в том числе с максимумом люминесцентного излучения 617 </w:t>
      </w:r>
      <w:proofErr w:type="spellStart"/>
      <w:r w:rsidRPr="00023DDD">
        <w:rPr>
          <w:sz w:val="28"/>
          <w:szCs w:val="28"/>
        </w:rPr>
        <w:t>нм</w:t>
      </w:r>
      <w:proofErr w:type="spellEnd"/>
      <w:r w:rsidRPr="00023DDD">
        <w:rPr>
          <w:sz w:val="28"/>
          <w:szCs w:val="28"/>
        </w:rPr>
        <w:t xml:space="preserve"> (Щелоков, 1986; </w:t>
      </w:r>
      <w:proofErr w:type="spellStart"/>
      <w:r w:rsidRPr="00023DDD">
        <w:rPr>
          <w:sz w:val="28"/>
          <w:szCs w:val="28"/>
          <w:lang w:val="en-US"/>
        </w:rPr>
        <w:t>Kusnetsov</w:t>
      </w:r>
      <w:proofErr w:type="spellEnd"/>
      <w:r w:rsidRPr="00023DDD">
        <w:rPr>
          <w:sz w:val="28"/>
          <w:szCs w:val="28"/>
        </w:rPr>
        <w:t xml:space="preserve"> </w:t>
      </w:r>
      <w:r w:rsidRPr="00023DDD">
        <w:rPr>
          <w:sz w:val="28"/>
          <w:szCs w:val="28"/>
          <w:lang w:val="en-US"/>
        </w:rPr>
        <w:t>et</w:t>
      </w:r>
      <w:r w:rsidRPr="00023DDD">
        <w:rPr>
          <w:sz w:val="28"/>
          <w:szCs w:val="28"/>
        </w:rPr>
        <w:t xml:space="preserve"> </w:t>
      </w:r>
      <w:r w:rsidRPr="00023DDD">
        <w:rPr>
          <w:sz w:val="28"/>
          <w:szCs w:val="28"/>
          <w:lang w:val="en-US"/>
        </w:rPr>
        <w:t>al</w:t>
      </w:r>
      <w:r w:rsidRPr="00023DDD">
        <w:rPr>
          <w:sz w:val="28"/>
          <w:szCs w:val="28"/>
        </w:rPr>
        <w:t xml:space="preserve">., 1989; Карасев, 1995; Райда и др., 2003). Использование </w:t>
      </w:r>
      <w:proofErr w:type="spellStart"/>
      <w:r w:rsidRPr="00023DDD">
        <w:rPr>
          <w:sz w:val="28"/>
          <w:szCs w:val="28"/>
        </w:rPr>
        <w:t>фотокорректирующих</w:t>
      </w:r>
      <w:proofErr w:type="spellEnd"/>
      <w:r w:rsidRPr="00023DDD">
        <w:rPr>
          <w:sz w:val="28"/>
          <w:szCs w:val="28"/>
        </w:rPr>
        <w:t xml:space="preserve"> пленок приводит к эффекту ускорения процессов жизнедеятельности растений и повышению их плодоношения, названному авторами </w:t>
      </w:r>
      <w:proofErr w:type="spellStart"/>
      <w:r w:rsidRPr="00023DDD">
        <w:rPr>
          <w:sz w:val="28"/>
          <w:szCs w:val="28"/>
        </w:rPr>
        <w:t>полисветановым</w:t>
      </w:r>
      <w:proofErr w:type="spellEnd"/>
      <w:r w:rsidRPr="00023DDD">
        <w:rPr>
          <w:sz w:val="28"/>
          <w:szCs w:val="28"/>
        </w:rPr>
        <w:t xml:space="preserve"> эффектом (Щелоков, 1986).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Существует несколько предположений о механизме действия излучения, прошедшего через </w:t>
      </w:r>
      <w:proofErr w:type="spellStart"/>
      <w:r w:rsidRPr="00023DDD">
        <w:rPr>
          <w:sz w:val="28"/>
          <w:szCs w:val="28"/>
        </w:rPr>
        <w:t>фотокорректирующую</w:t>
      </w:r>
      <w:proofErr w:type="spellEnd"/>
      <w:r w:rsidRPr="00023DDD">
        <w:rPr>
          <w:sz w:val="28"/>
          <w:szCs w:val="28"/>
        </w:rPr>
        <w:t xml:space="preserve"> пленку, на рост и развитие растений. В первом утверждается, что </w:t>
      </w:r>
      <w:proofErr w:type="spellStart"/>
      <w:r w:rsidRPr="00023DDD">
        <w:rPr>
          <w:sz w:val="28"/>
          <w:szCs w:val="28"/>
        </w:rPr>
        <w:t>полисветановый</w:t>
      </w:r>
      <w:proofErr w:type="spellEnd"/>
      <w:r w:rsidRPr="00023DDD">
        <w:rPr>
          <w:sz w:val="28"/>
          <w:szCs w:val="28"/>
        </w:rPr>
        <w:t xml:space="preserve"> эффект связан со значительным увеличением доли воздействующего на хлорофилл красного света (Щ</w:t>
      </w:r>
      <w:r w:rsidR="00EF6EA9">
        <w:rPr>
          <w:sz w:val="28"/>
          <w:szCs w:val="28"/>
        </w:rPr>
        <w:t>елоков, 1986). В другом говорит</w:t>
      </w:r>
      <w:r w:rsidRPr="00023DDD">
        <w:rPr>
          <w:sz w:val="28"/>
          <w:szCs w:val="28"/>
        </w:rPr>
        <w:t>ся о световом насыщении растений, что достигается увеличением количества полезной энергии за счет преобразования УФ света люминофором в пленке и хлорофиллом (</w:t>
      </w:r>
      <w:proofErr w:type="spellStart"/>
      <w:r w:rsidRPr="00023DDD">
        <w:rPr>
          <w:sz w:val="28"/>
          <w:szCs w:val="28"/>
          <w:lang w:val="en-US"/>
        </w:rPr>
        <w:t>Kusnetsov</w:t>
      </w:r>
      <w:proofErr w:type="spellEnd"/>
      <w:r w:rsidRPr="00023DDD">
        <w:rPr>
          <w:sz w:val="28"/>
          <w:szCs w:val="28"/>
        </w:rPr>
        <w:t xml:space="preserve"> </w:t>
      </w:r>
      <w:r w:rsidRPr="00023DDD">
        <w:rPr>
          <w:sz w:val="28"/>
          <w:szCs w:val="28"/>
          <w:lang w:val="en-US"/>
        </w:rPr>
        <w:t>et</w:t>
      </w:r>
      <w:r w:rsidRPr="00023DDD">
        <w:rPr>
          <w:sz w:val="28"/>
          <w:szCs w:val="28"/>
        </w:rPr>
        <w:t xml:space="preserve"> </w:t>
      </w:r>
      <w:r w:rsidRPr="00023DDD">
        <w:rPr>
          <w:sz w:val="28"/>
          <w:szCs w:val="28"/>
          <w:lang w:val="en-US"/>
        </w:rPr>
        <w:t>al</w:t>
      </w:r>
      <w:r w:rsidRPr="00023DDD">
        <w:rPr>
          <w:sz w:val="28"/>
          <w:szCs w:val="28"/>
        </w:rPr>
        <w:t xml:space="preserve">., 1989). Хлорофилл при УФ облучении фосфоресцирует в красной и сине-зеленой областях спектра, а преобразованное люминофором в пленке излучение поглощается </w:t>
      </w:r>
      <w:proofErr w:type="spellStart"/>
      <w:r w:rsidRPr="00023DDD">
        <w:rPr>
          <w:sz w:val="28"/>
          <w:szCs w:val="28"/>
        </w:rPr>
        <w:t>фитохромом</w:t>
      </w:r>
      <w:proofErr w:type="spellEnd"/>
      <w:r w:rsidRPr="00023DDD">
        <w:rPr>
          <w:sz w:val="28"/>
          <w:szCs w:val="28"/>
        </w:rPr>
        <w:t xml:space="preserve">. В итоге активируется работа всех фоторецепторов, что стимулирует процесс фотосинтеза. В третьем предполагается </w:t>
      </w:r>
      <w:proofErr w:type="spellStart"/>
      <w:r w:rsidRPr="00023DDD">
        <w:rPr>
          <w:sz w:val="28"/>
          <w:szCs w:val="28"/>
        </w:rPr>
        <w:t>фоторегуляторная</w:t>
      </w:r>
      <w:proofErr w:type="spellEnd"/>
      <w:r w:rsidRPr="00023DDD">
        <w:rPr>
          <w:sz w:val="28"/>
          <w:szCs w:val="28"/>
        </w:rPr>
        <w:t xml:space="preserve"> природа </w:t>
      </w:r>
      <w:proofErr w:type="spellStart"/>
      <w:r w:rsidRPr="00023DDD">
        <w:rPr>
          <w:sz w:val="28"/>
          <w:szCs w:val="28"/>
        </w:rPr>
        <w:t>полисветанового</w:t>
      </w:r>
      <w:proofErr w:type="spellEnd"/>
      <w:r w:rsidRPr="00023DDD">
        <w:rPr>
          <w:sz w:val="28"/>
          <w:szCs w:val="28"/>
        </w:rPr>
        <w:t xml:space="preserve"> эффекта (Карасев, 1995), и говорится о наличие специфических фоторецепторов, работающих только в ответ на облучение красным светом с длиной волны приблизительно 600 </w:t>
      </w:r>
      <w:proofErr w:type="spellStart"/>
      <w:r w:rsidRPr="00023DDD">
        <w:rPr>
          <w:sz w:val="28"/>
          <w:szCs w:val="28"/>
        </w:rPr>
        <w:t>нм</w:t>
      </w:r>
      <w:proofErr w:type="spellEnd"/>
      <w:r w:rsidRPr="00023DDD">
        <w:rPr>
          <w:sz w:val="28"/>
          <w:szCs w:val="28"/>
        </w:rPr>
        <w:t xml:space="preserve"> (Кособрюхов и др., 2000). Однако экспериментальные доказательства выдвигаемых </w:t>
      </w:r>
      <w:r w:rsidRPr="00023DDD">
        <w:rPr>
          <w:sz w:val="28"/>
          <w:szCs w:val="28"/>
        </w:rPr>
        <w:lastRenderedPageBreak/>
        <w:t xml:space="preserve">предположений </w:t>
      </w:r>
      <w:proofErr w:type="spellStart"/>
      <w:r w:rsidRPr="00023DDD">
        <w:rPr>
          <w:sz w:val="28"/>
          <w:szCs w:val="28"/>
        </w:rPr>
        <w:t>фрагментативны</w:t>
      </w:r>
      <w:proofErr w:type="spellEnd"/>
      <w:r w:rsidRPr="00023DDD">
        <w:rPr>
          <w:sz w:val="28"/>
          <w:szCs w:val="28"/>
        </w:rPr>
        <w:t xml:space="preserve">. Совершенно не изученной является роль эндогенных фитогормонов в прохождение всей совокупности физиологических процессов на измененное </w:t>
      </w:r>
      <w:proofErr w:type="spellStart"/>
      <w:r w:rsidRPr="00023DDD">
        <w:rPr>
          <w:sz w:val="28"/>
          <w:szCs w:val="28"/>
        </w:rPr>
        <w:t>фотокорр</w:t>
      </w:r>
      <w:r w:rsidR="002A3E82">
        <w:rPr>
          <w:sz w:val="28"/>
          <w:szCs w:val="28"/>
        </w:rPr>
        <w:t>ектирующими</w:t>
      </w:r>
      <w:proofErr w:type="spellEnd"/>
      <w:r w:rsidR="002A3E82">
        <w:rPr>
          <w:sz w:val="28"/>
          <w:szCs w:val="28"/>
        </w:rPr>
        <w:t xml:space="preserve"> пленками излучение.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ЦЕЛЬ РАБОТЫ. Выяснение роли низкоэнергетического люминесцентного излучения с основным максимумом 617 </w:t>
      </w:r>
      <w:proofErr w:type="spellStart"/>
      <w:r w:rsidRPr="00023DDD">
        <w:rPr>
          <w:sz w:val="28"/>
          <w:szCs w:val="28"/>
        </w:rPr>
        <w:t>нм</w:t>
      </w:r>
      <w:proofErr w:type="spellEnd"/>
      <w:r w:rsidRPr="00023DDD">
        <w:rPr>
          <w:sz w:val="28"/>
          <w:szCs w:val="28"/>
        </w:rPr>
        <w:t xml:space="preserve"> в морфогенезе, формировании фотосинтетического аппарата и гормонального баланса растений для объяснения действия </w:t>
      </w:r>
      <w:proofErr w:type="spellStart"/>
      <w:r w:rsidRPr="00023DDD">
        <w:rPr>
          <w:sz w:val="28"/>
          <w:szCs w:val="28"/>
        </w:rPr>
        <w:t>полисветанового</w:t>
      </w:r>
      <w:proofErr w:type="spellEnd"/>
      <w:r w:rsidRPr="00023DDD">
        <w:rPr>
          <w:sz w:val="28"/>
          <w:szCs w:val="28"/>
        </w:rPr>
        <w:t xml:space="preserve"> эффекта.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E10F8E" w:rsidRPr="00023DDD" w:rsidRDefault="00E10F8E" w:rsidP="008E55F0">
      <w:pPr>
        <w:numPr>
          <w:ilvl w:val="0"/>
          <w:numId w:val="1"/>
        </w:numPr>
        <w:tabs>
          <w:tab w:val="num" w:pos="426"/>
        </w:tabs>
        <w:spacing w:before="0" w:after="0"/>
        <w:ind w:left="0"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Изучить особенности роста, развития и фотосинтетического аппарата на модельном объекте </w:t>
      </w:r>
      <w:r w:rsidRPr="00023DDD">
        <w:rPr>
          <w:i/>
          <w:iCs/>
          <w:sz w:val="28"/>
          <w:szCs w:val="28"/>
          <w:lang w:val="en-US"/>
        </w:rPr>
        <w:t>Arabidopsis</w:t>
      </w:r>
      <w:r w:rsidRPr="00023DDD">
        <w:rPr>
          <w:sz w:val="28"/>
          <w:szCs w:val="28"/>
        </w:rPr>
        <w:t xml:space="preserve"> дикого типа </w:t>
      </w:r>
      <w:proofErr w:type="spellStart"/>
      <w:r w:rsidRPr="00023DDD">
        <w:rPr>
          <w:sz w:val="28"/>
          <w:szCs w:val="28"/>
          <w:lang w:val="en-US"/>
        </w:rPr>
        <w:t>Ler</w:t>
      </w:r>
      <w:proofErr w:type="spellEnd"/>
      <w:r w:rsidRPr="00023DDD">
        <w:rPr>
          <w:sz w:val="28"/>
          <w:szCs w:val="28"/>
        </w:rPr>
        <w:t xml:space="preserve"> и его мутантов </w:t>
      </w:r>
      <w:proofErr w:type="spellStart"/>
      <w:r w:rsidRPr="00023DDD">
        <w:rPr>
          <w:i/>
          <w:iCs/>
          <w:sz w:val="28"/>
          <w:szCs w:val="28"/>
          <w:lang w:val="en-US"/>
        </w:rPr>
        <w:t>hy</w:t>
      </w:r>
      <w:proofErr w:type="spellEnd"/>
      <w:r w:rsidRPr="00023DDD">
        <w:rPr>
          <w:i/>
          <w:iCs/>
          <w:sz w:val="28"/>
          <w:szCs w:val="28"/>
        </w:rPr>
        <w:t>3</w:t>
      </w:r>
      <w:r w:rsidRPr="00023DDD">
        <w:rPr>
          <w:sz w:val="28"/>
          <w:szCs w:val="28"/>
        </w:rPr>
        <w:t xml:space="preserve"> и </w:t>
      </w:r>
      <w:proofErr w:type="spellStart"/>
      <w:r w:rsidRPr="00023DDD">
        <w:rPr>
          <w:i/>
          <w:iCs/>
          <w:sz w:val="28"/>
          <w:szCs w:val="28"/>
          <w:lang w:val="en-US"/>
        </w:rPr>
        <w:t>hy</w:t>
      </w:r>
      <w:proofErr w:type="spellEnd"/>
      <w:r w:rsidRPr="00023DDD">
        <w:rPr>
          <w:i/>
          <w:iCs/>
          <w:sz w:val="28"/>
          <w:szCs w:val="28"/>
        </w:rPr>
        <w:t>4</w:t>
      </w:r>
      <w:r w:rsidRPr="00023DDD">
        <w:rPr>
          <w:sz w:val="28"/>
          <w:szCs w:val="28"/>
        </w:rPr>
        <w:t xml:space="preserve"> при выращивании под </w:t>
      </w:r>
      <w:proofErr w:type="spellStart"/>
      <w:r w:rsidRPr="00023DDD">
        <w:rPr>
          <w:sz w:val="28"/>
          <w:szCs w:val="28"/>
        </w:rPr>
        <w:t>фотокорректирующей</w:t>
      </w:r>
      <w:proofErr w:type="spellEnd"/>
      <w:r w:rsidRPr="00023DDD">
        <w:rPr>
          <w:sz w:val="28"/>
          <w:szCs w:val="28"/>
        </w:rPr>
        <w:t xml:space="preserve"> пленкой с максимумом излучения 617 </w:t>
      </w:r>
      <w:proofErr w:type="spellStart"/>
      <w:r w:rsidRPr="00023DDD">
        <w:rPr>
          <w:sz w:val="28"/>
          <w:szCs w:val="28"/>
        </w:rPr>
        <w:t>нм</w:t>
      </w:r>
      <w:proofErr w:type="spellEnd"/>
      <w:r w:rsidRPr="00023DDD">
        <w:rPr>
          <w:sz w:val="28"/>
          <w:szCs w:val="28"/>
        </w:rPr>
        <w:t xml:space="preserve"> на белом свету с дополнительной 16-часовой экспозицией длинноволновым УФ светом.</w:t>
      </w:r>
    </w:p>
    <w:p w:rsidR="00E10F8E" w:rsidRPr="00023DDD" w:rsidRDefault="00E10F8E" w:rsidP="008E55F0">
      <w:pPr>
        <w:numPr>
          <w:ilvl w:val="0"/>
          <w:numId w:val="1"/>
        </w:numPr>
        <w:tabs>
          <w:tab w:val="num" w:pos="426"/>
        </w:tabs>
        <w:spacing w:before="0" w:after="0"/>
        <w:ind w:left="0"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Изучить особенности роста, развития и фотосинтетического аппарата </w:t>
      </w:r>
      <w:r w:rsidRPr="00023DDD">
        <w:rPr>
          <w:i/>
          <w:iCs/>
          <w:sz w:val="28"/>
          <w:szCs w:val="28"/>
          <w:lang w:val="en-US"/>
        </w:rPr>
        <w:t>Arabidopsis</w:t>
      </w:r>
      <w:r w:rsidRPr="00023DDD">
        <w:rPr>
          <w:sz w:val="28"/>
          <w:szCs w:val="28"/>
        </w:rPr>
        <w:t xml:space="preserve"> дикого типа </w:t>
      </w:r>
      <w:proofErr w:type="spellStart"/>
      <w:r w:rsidRPr="00023DDD">
        <w:rPr>
          <w:sz w:val="28"/>
          <w:szCs w:val="28"/>
          <w:lang w:val="en-US"/>
        </w:rPr>
        <w:t>Ler</w:t>
      </w:r>
      <w:proofErr w:type="spellEnd"/>
      <w:r w:rsidRPr="00023DDD">
        <w:rPr>
          <w:sz w:val="28"/>
          <w:szCs w:val="28"/>
        </w:rPr>
        <w:t xml:space="preserve">, мутантов </w:t>
      </w:r>
      <w:proofErr w:type="spellStart"/>
      <w:r w:rsidRPr="00023DDD">
        <w:rPr>
          <w:i/>
          <w:iCs/>
          <w:sz w:val="28"/>
          <w:szCs w:val="28"/>
          <w:lang w:val="en-US"/>
        </w:rPr>
        <w:t>hy</w:t>
      </w:r>
      <w:proofErr w:type="spellEnd"/>
      <w:r w:rsidRPr="00023DDD">
        <w:rPr>
          <w:i/>
          <w:iCs/>
          <w:sz w:val="28"/>
          <w:szCs w:val="28"/>
        </w:rPr>
        <w:t>3</w:t>
      </w:r>
      <w:r w:rsidRPr="00023DDD">
        <w:rPr>
          <w:sz w:val="28"/>
          <w:szCs w:val="28"/>
        </w:rPr>
        <w:t xml:space="preserve"> и </w:t>
      </w:r>
      <w:proofErr w:type="spellStart"/>
      <w:r w:rsidRPr="00023DDD">
        <w:rPr>
          <w:i/>
          <w:iCs/>
          <w:sz w:val="28"/>
          <w:szCs w:val="28"/>
          <w:lang w:val="en-US"/>
        </w:rPr>
        <w:t>hy</w:t>
      </w:r>
      <w:proofErr w:type="spellEnd"/>
      <w:r w:rsidRPr="00023DDD">
        <w:rPr>
          <w:i/>
          <w:iCs/>
          <w:sz w:val="28"/>
          <w:szCs w:val="28"/>
        </w:rPr>
        <w:t>4</w:t>
      </w:r>
      <w:r w:rsidRPr="00023DDD">
        <w:rPr>
          <w:sz w:val="28"/>
          <w:szCs w:val="28"/>
        </w:rPr>
        <w:t xml:space="preserve"> при выращивании под </w:t>
      </w:r>
      <w:proofErr w:type="spellStart"/>
      <w:r w:rsidRPr="00023DDD">
        <w:rPr>
          <w:sz w:val="28"/>
          <w:szCs w:val="28"/>
        </w:rPr>
        <w:t>фотокорректирующей</w:t>
      </w:r>
      <w:proofErr w:type="spellEnd"/>
      <w:r w:rsidRPr="00023DDD">
        <w:rPr>
          <w:sz w:val="28"/>
          <w:szCs w:val="28"/>
        </w:rPr>
        <w:t xml:space="preserve"> пленкой с максимумом излучения 617 </w:t>
      </w:r>
      <w:proofErr w:type="spellStart"/>
      <w:r w:rsidRPr="00023DDD">
        <w:rPr>
          <w:sz w:val="28"/>
          <w:szCs w:val="28"/>
        </w:rPr>
        <w:t>нм</w:t>
      </w:r>
      <w:proofErr w:type="spellEnd"/>
      <w:r w:rsidRPr="00023DDD">
        <w:rPr>
          <w:sz w:val="28"/>
          <w:szCs w:val="28"/>
        </w:rPr>
        <w:t xml:space="preserve"> на белом свету с дополнительной 6-часовой экспозицией длинноволновым УФ светом.</w:t>
      </w:r>
    </w:p>
    <w:p w:rsidR="00E10F8E" w:rsidRPr="00023DDD" w:rsidRDefault="00E10F8E" w:rsidP="008E55F0">
      <w:pPr>
        <w:numPr>
          <w:ilvl w:val="0"/>
          <w:numId w:val="1"/>
        </w:numPr>
        <w:tabs>
          <w:tab w:val="num" w:pos="426"/>
        </w:tabs>
        <w:spacing w:before="0" w:after="0"/>
        <w:ind w:left="0"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Оценить влияние изменения уровня эндогенных гормонов на процессы роста, развития и плодоношения </w:t>
      </w:r>
      <w:r w:rsidRPr="00023DDD">
        <w:rPr>
          <w:i/>
          <w:iCs/>
          <w:sz w:val="28"/>
          <w:szCs w:val="28"/>
          <w:lang w:val="en-US"/>
        </w:rPr>
        <w:t>Arabidopsis</w:t>
      </w:r>
      <w:r w:rsidRPr="00023DDD">
        <w:rPr>
          <w:sz w:val="28"/>
          <w:szCs w:val="28"/>
        </w:rPr>
        <w:t xml:space="preserve"> дикого типа </w:t>
      </w:r>
      <w:proofErr w:type="spellStart"/>
      <w:r w:rsidRPr="00023DDD">
        <w:rPr>
          <w:sz w:val="28"/>
          <w:szCs w:val="28"/>
          <w:lang w:val="en-US"/>
        </w:rPr>
        <w:t>Ler</w:t>
      </w:r>
      <w:proofErr w:type="spellEnd"/>
      <w:r w:rsidRPr="00023DDD">
        <w:rPr>
          <w:sz w:val="28"/>
          <w:szCs w:val="28"/>
        </w:rPr>
        <w:t xml:space="preserve"> и мутантов </w:t>
      </w:r>
      <w:proofErr w:type="spellStart"/>
      <w:r w:rsidRPr="00023DDD">
        <w:rPr>
          <w:i/>
          <w:iCs/>
          <w:sz w:val="28"/>
          <w:szCs w:val="28"/>
          <w:lang w:val="en-US"/>
        </w:rPr>
        <w:t>hy</w:t>
      </w:r>
      <w:proofErr w:type="spellEnd"/>
      <w:r w:rsidRPr="00023DDD">
        <w:rPr>
          <w:i/>
          <w:iCs/>
          <w:sz w:val="28"/>
          <w:szCs w:val="28"/>
        </w:rPr>
        <w:t>3</w:t>
      </w:r>
      <w:r w:rsidRPr="00023DDD">
        <w:rPr>
          <w:sz w:val="28"/>
          <w:szCs w:val="28"/>
        </w:rPr>
        <w:t xml:space="preserve"> и </w:t>
      </w:r>
      <w:proofErr w:type="spellStart"/>
      <w:r w:rsidRPr="00023DDD">
        <w:rPr>
          <w:i/>
          <w:iCs/>
          <w:sz w:val="28"/>
          <w:szCs w:val="28"/>
          <w:lang w:val="en-US"/>
        </w:rPr>
        <w:t>hy</w:t>
      </w:r>
      <w:proofErr w:type="spellEnd"/>
      <w:r w:rsidRPr="00023DDD">
        <w:rPr>
          <w:i/>
          <w:iCs/>
          <w:sz w:val="28"/>
          <w:szCs w:val="28"/>
        </w:rPr>
        <w:t>4</w:t>
      </w:r>
      <w:r w:rsidRPr="00023DDD">
        <w:rPr>
          <w:sz w:val="28"/>
          <w:szCs w:val="28"/>
        </w:rPr>
        <w:t xml:space="preserve"> при выращивании под </w:t>
      </w:r>
      <w:proofErr w:type="spellStart"/>
      <w:r w:rsidRPr="00023DDD">
        <w:rPr>
          <w:sz w:val="28"/>
          <w:szCs w:val="28"/>
        </w:rPr>
        <w:t>фотокорректирующей</w:t>
      </w:r>
      <w:proofErr w:type="spellEnd"/>
      <w:r w:rsidRPr="00023DDD">
        <w:rPr>
          <w:sz w:val="28"/>
          <w:szCs w:val="28"/>
        </w:rPr>
        <w:t xml:space="preserve"> пленкой с  максимумом люминесцентного излучения 617 </w:t>
      </w:r>
      <w:proofErr w:type="spellStart"/>
      <w:r w:rsidRPr="00023DDD">
        <w:rPr>
          <w:sz w:val="28"/>
          <w:szCs w:val="28"/>
        </w:rPr>
        <w:t>нм</w:t>
      </w:r>
      <w:proofErr w:type="spellEnd"/>
      <w:r w:rsidRPr="00023DDD">
        <w:rPr>
          <w:sz w:val="28"/>
          <w:szCs w:val="28"/>
        </w:rPr>
        <w:t>.</w:t>
      </w:r>
    </w:p>
    <w:p w:rsidR="00E10F8E" w:rsidRPr="00023DDD" w:rsidRDefault="00E10F8E" w:rsidP="008E55F0">
      <w:pPr>
        <w:numPr>
          <w:ilvl w:val="0"/>
          <w:numId w:val="1"/>
        </w:numPr>
        <w:tabs>
          <w:tab w:val="num" w:pos="426"/>
        </w:tabs>
        <w:spacing w:before="0" w:after="0"/>
        <w:ind w:left="0"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Определить эффективность влияния низкоэнергетического света с длиной волны 617 </w:t>
      </w:r>
      <w:proofErr w:type="spellStart"/>
      <w:r w:rsidRPr="00023DDD">
        <w:rPr>
          <w:sz w:val="28"/>
          <w:szCs w:val="28"/>
        </w:rPr>
        <w:t>нм</w:t>
      </w:r>
      <w:proofErr w:type="spellEnd"/>
      <w:r w:rsidRPr="00023DDD">
        <w:rPr>
          <w:sz w:val="28"/>
          <w:szCs w:val="28"/>
        </w:rPr>
        <w:t xml:space="preserve">, генерируемого </w:t>
      </w:r>
      <w:proofErr w:type="spellStart"/>
      <w:r w:rsidRPr="00023DDD">
        <w:rPr>
          <w:sz w:val="28"/>
          <w:szCs w:val="28"/>
        </w:rPr>
        <w:t>фотокорректирующей</w:t>
      </w:r>
      <w:proofErr w:type="spellEnd"/>
      <w:r w:rsidRPr="00023DDD">
        <w:rPr>
          <w:sz w:val="28"/>
          <w:szCs w:val="28"/>
        </w:rPr>
        <w:t xml:space="preserve"> полиэтиленовой пленкой, на рост и развитие капусты сорта </w:t>
      </w:r>
      <w:r w:rsidR="00604E98" w:rsidRPr="00604E98">
        <w:rPr>
          <w:sz w:val="28"/>
          <w:szCs w:val="28"/>
        </w:rPr>
        <w:t>‘</w:t>
      </w:r>
      <w:r w:rsidRPr="00023DDD">
        <w:rPr>
          <w:sz w:val="28"/>
          <w:szCs w:val="28"/>
        </w:rPr>
        <w:t>Надежда</w:t>
      </w:r>
      <w:r w:rsidR="00604E98" w:rsidRPr="00604E98">
        <w:rPr>
          <w:sz w:val="28"/>
          <w:szCs w:val="28"/>
        </w:rPr>
        <w:t>’</w:t>
      </w:r>
      <w:r w:rsidRPr="00023DDD">
        <w:rPr>
          <w:sz w:val="28"/>
          <w:szCs w:val="28"/>
        </w:rPr>
        <w:t xml:space="preserve"> и редьки сорта </w:t>
      </w:r>
      <w:r w:rsidR="00604E98" w:rsidRPr="00604E98">
        <w:rPr>
          <w:sz w:val="28"/>
          <w:szCs w:val="28"/>
        </w:rPr>
        <w:t>‘</w:t>
      </w:r>
      <w:r w:rsidRPr="00023DDD">
        <w:rPr>
          <w:sz w:val="28"/>
          <w:szCs w:val="28"/>
        </w:rPr>
        <w:t>Ладушка</w:t>
      </w:r>
      <w:r w:rsidR="00604E98" w:rsidRPr="00604E98">
        <w:rPr>
          <w:sz w:val="28"/>
          <w:szCs w:val="28"/>
        </w:rPr>
        <w:t>’</w:t>
      </w:r>
      <w:r w:rsidRPr="00023DDD">
        <w:rPr>
          <w:sz w:val="28"/>
          <w:szCs w:val="28"/>
        </w:rPr>
        <w:t xml:space="preserve"> в условиях </w:t>
      </w:r>
      <w:r w:rsidR="00604E98">
        <w:rPr>
          <w:sz w:val="28"/>
          <w:szCs w:val="28"/>
        </w:rPr>
        <w:t>защищенного</w:t>
      </w:r>
      <w:r w:rsidRPr="00023DDD">
        <w:rPr>
          <w:sz w:val="28"/>
          <w:szCs w:val="28"/>
        </w:rPr>
        <w:t xml:space="preserve"> грунта в регионе Томска.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НАУЧНАЯ НОВИЗНА. Полученные результаты вносят вклад в развитие представлений о </w:t>
      </w:r>
      <w:proofErr w:type="spellStart"/>
      <w:r w:rsidRPr="00023DDD">
        <w:rPr>
          <w:sz w:val="28"/>
          <w:szCs w:val="28"/>
        </w:rPr>
        <w:t>фоторегуляции</w:t>
      </w:r>
      <w:proofErr w:type="spellEnd"/>
      <w:r w:rsidRPr="00023DDD">
        <w:rPr>
          <w:sz w:val="28"/>
          <w:szCs w:val="28"/>
        </w:rPr>
        <w:t xml:space="preserve"> морфогенеза и гормонального баланса растений низкоэнергетическим люминесцентным излучением.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Показано регуляторное действие излучения, прошедшего через </w:t>
      </w:r>
      <w:proofErr w:type="spellStart"/>
      <w:r w:rsidRPr="00023DDD">
        <w:rPr>
          <w:sz w:val="28"/>
          <w:szCs w:val="28"/>
        </w:rPr>
        <w:t>фотокорректирующую</w:t>
      </w:r>
      <w:proofErr w:type="spellEnd"/>
      <w:r w:rsidRPr="00023DDD">
        <w:rPr>
          <w:sz w:val="28"/>
          <w:szCs w:val="28"/>
        </w:rPr>
        <w:t xml:space="preserve"> полиэтиленовую пленку с основным максимумом люминесценции 617 </w:t>
      </w:r>
      <w:proofErr w:type="spellStart"/>
      <w:r w:rsidRPr="00023DDD">
        <w:rPr>
          <w:sz w:val="28"/>
          <w:szCs w:val="28"/>
        </w:rPr>
        <w:t>нм</w:t>
      </w:r>
      <w:proofErr w:type="spellEnd"/>
      <w:r w:rsidRPr="00023DDD">
        <w:rPr>
          <w:sz w:val="28"/>
          <w:szCs w:val="28"/>
        </w:rPr>
        <w:t xml:space="preserve">, на морфогенез и формирование гормонального баланса растений. Впервые показано, что изменения ростовых параметров растений под </w:t>
      </w:r>
      <w:proofErr w:type="spellStart"/>
      <w:r w:rsidRPr="00023DDD">
        <w:rPr>
          <w:sz w:val="28"/>
          <w:szCs w:val="28"/>
        </w:rPr>
        <w:t>фотокорректирующей</w:t>
      </w:r>
      <w:proofErr w:type="spellEnd"/>
      <w:r w:rsidRPr="00023DDD">
        <w:rPr>
          <w:sz w:val="28"/>
          <w:szCs w:val="28"/>
        </w:rPr>
        <w:t xml:space="preserve"> пленкой связаны с изменениями уровня эндогенных гормонов - ИУК, АБК, З и ЗР.</w:t>
      </w:r>
    </w:p>
    <w:p w:rsidR="00604E98" w:rsidRPr="00604E98" w:rsidRDefault="00E10F8E" w:rsidP="00604E98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Выявлено, что ускоренное развитие и увеличение продуктивности растений </w:t>
      </w:r>
      <w:r w:rsidRPr="00023DDD">
        <w:rPr>
          <w:i/>
          <w:iCs/>
          <w:sz w:val="28"/>
          <w:szCs w:val="28"/>
          <w:lang w:val="en-US"/>
        </w:rPr>
        <w:t>Arabidopsis</w:t>
      </w:r>
      <w:r w:rsidRPr="00023DDD">
        <w:rPr>
          <w:i/>
          <w:iCs/>
          <w:sz w:val="28"/>
          <w:szCs w:val="28"/>
        </w:rPr>
        <w:t xml:space="preserve"> </w:t>
      </w:r>
      <w:r w:rsidRPr="00023DDD">
        <w:rPr>
          <w:i/>
          <w:iCs/>
          <w:sz w:val="28"/>
          <w:szCs w:val="28"/>
          <w:lang w:val="en-US"/>
        </w:rPr>
        <w:t>thaliana</w:t>
      </w:r>
      <w:r w:rsidRPr="00023DDD">
        <w:rPr>
          <w:i/>
          <w:iCs/>
          <w:sz w:val="28"/>
          <w:szCs w:val="28"/>
        </w:rPr>
        <w:t xml:space="preserve"> </w:t>
      </w:r>
      <w:r w:rsidRPr="00023DDD">
        <w:rPr>
          <w:sz w:val="28"/>
          <w:szCs w:val="28"/>
        </w:rPr>
        <w:t>(</w:t>
      </w:r>
      <w:r w:rsidRPr="00023DDD">
        <w:rPr>
          <w:sz w:val="28"/>
          <w:szCs w:val="28"/>
          <w:lang w:val="en-US"/>
        </w:rPr>
        <w:t>L</w:t>
      </w:r>
      <w:r w:rsidRPr="00023DDD">
        <w:rPr>
          <w:sz w:val="28"/>
          <w:szCs w:val="28"/>
        </w:rPr>
        <w:t xml:space="preserve">.) </w:t>
      </w:r>
      <w:proofErr w:type="spellStart"/>
      <w:proofErr w:type="gramStart"/>
      <w:r w:rsidRPr="00023DDD">
        <w:rPr>
          <w:sz w:val="28"/>
          <w:szCs w:val="28"/>
          <w:lang w:val="en-US"/>
        </w:rPr>
        <w:t>Heynh</w:t>
      </w:r>
      <w:proofErr w:type="spellEnd"/>
      <w:r w:rsidRPr="00023DDD">
        <w:rPr>
          <w:sz w:val="28"/>
          <w:szCs w:val="28"/>
        </w:rPr>
        <w:t>.,</w:t>
      </w:r>
      <w:proofErr w:type="gramEnd"/>
      <w:r w:rsidRPr="00023DDD">
        <w:rPr>
          <w:sz w:val="28"/>
          <w:szCs w:val="28"/>
        </w:rPr>
        <w:t xml:space="preserve"> мутанта </w:t>
      </w:r>
      <w:proofErr w:type="spellStart"/>
      <w:r w:rsidRPr="00023DDD">
        <w:rPr>
          <w:i/>
          <w:iCs/>
          <w:sz w:val="28"/>
          <w:szCs w:val="28"/>
          <w:lang w:val="en-US"/>
        </w:rPr>
        <w:t>hy</w:t>
      </w:r>
      <w:proofErr w:type="spellEnd"/>
      <w:r w:rsidRPr="00023DDD">
        <w:rPr>
          <w:i/>
          <w:iCs/>
          <w:sz w:val="28"/>
          <w:szCs w:val="28"/>
        </w:rPr>
        <w:t xml:space="preserve">4 </w:t>
      </w:r>
      <w:r w:rsidRPr="00023DDD">
        <w:rPr>
          <w:sz w:val="28"/>
          <w:szCs w:val="28"/>
        </w:rPr>
        <w:t xml:space="preserve">и летней редьки </w:t>
      </w:r>
      <w:r w:rsidR="00604E98" w:rsidRPr="00604E98">
        <w:rPr>
          <w:sz w:val="28"/>
          <w:szCs w:val="28"/>
        </w:rPr>
        <w:t>‘</w:t>
      </w:r>
      <w:r w:rsidRPr="00023DDD">
        <w:rPr>
          <w:sz w:val="28"/>
          <w:szCs w:val="28"/>
        </w:rPr>
        <w:t>Ладушка</w:t>
      </w:r>
      <w:r w:rsidR="00604E98" w:rsidRPr="00604E98">
        <w:rPr>
          <w:sz w:val="28"/>
          <w:szCs w:val="28"/>
        </w:rPr>
        <w:t>’</w:t>
      </w:r>
      <w:r w:rsidRPr="00023DDD">
        <w:rPr>
          <w:sz w:val="28"/>
          <w:szCs w:val="28"/>
        </w:rPr>
        <w:t xml:space="preserve"> под </w:t>
      </w:r>
      <w:proofErr w:type="spellStart"/>
      <w:r w:rsidRPr="00023DDD">
        <w:rPr>
          <w:sz w:val="28"/>
          <w:szCs w:val="28"/>
        </w:rPr>
        <w:t>фотокорректирующей</w:t>
      </w:r>
      <w:proofErr w:type="spellEnd"/>
      <w:r w:rsidRPr="00023DDD">
        <w:rPr>
          <w:sz w:val="28"/>
          <w:szCs w:val="28"/>
        </w:rPr>
        <w:t xml:space="preserve"> пленкой связанны с укорачиванием вегетативной фазы растений и быстрым переходом к фазе обра</w:t>
      </w:r>
      <w:r w:rsidR="00604E98">
        <w:rPr>
          <w:sz w:val="28"/>
          <w:szCs w:val="28"/>
        </w:rPr>
        <w:t>зования репродуктивных органов.</w:t>
      </w:r>
    </w:p>
    <w:p w:rsidR="00E10F8E" w:rsidRPr="00023DDD" w:rsidRDefault="00E10F8E" w:rsidP="00604E98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>Впервые в условиях за</w:t>
      </w:r>
      <w:r w:rsidR="00604E98">
        <w:rPr>
          <w:sz w:val="28"/>
          <w:szCs w:val="28"/>
        </w:rPr>
        <w:t>щищенн</w:t>
      </w:r>
      <w:r w:rsidRPr="00023DDD">
        <w:rPr>
          <w:sz w:val="28"/>
          <w:szCs w:val="28"/>
        </w:rPr>
        <w:t xml:space="preserve">ого грунта выявлена зависимость величины </w:t>
      </w:r>
      <w:proofErr w:type="spellStart"/>
      <w:r w:rsidRPr="00023DDD">
        <w:rPr>
          <w:sz w:val="28"/>
          <w:szCs w:val="28"/>
        </w:rPr>
        <w:t>полисветанового</w:t>
      </w:r>
      <w:proofErr w:type="spellEnd"/>
      <w:r w:rsidRPr="00023DDD">
        <w:rPr>
          <w:sz w:val="28"/>
          <w:szCs w:val="28"/>
        </w:rPr>
        <w:t xml:space="preserve"> эффекта от изменений метеорологических условий. Показано, что изменения ростовых параметров растений под </w:t>
      </w:r>
      <w:proofErr w:type="spellStart"/>
      <w:r w:rsidRPr="00023DDD">
        <w:rPr>
          <w:sz w:val="28"/>
          <w:szCs w:val="28"/>
        </w:rPr>
        <w:t>фотокорректирующей</w:t>
      </w:r>
      <w:proofErr w:type="spellEnd"/>
      <w:r w:rsidRPr="00023DDD">
        <w:rPr>
          <w:sz w:val="28"/>
          <w:szCs w:val="28"/>
        </w:rPr>
        <w:t xml:space="preserve"> пленкой не связанны с уровнем содержания фотосинтетических пигментов в листьях растений. 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lastRenderedPageBreak/>
        <w:t xml:space="preserve">ПРАКТИЧЕСКАЯ ЗНАЧИМОСТЬ. Показана возможность эффективного применения </w:t>
      </w:r>
      <w:proofErr w:type="spellStart"/>
      <w:r w:rsidRPr="00023DDD">
        <w:rPr>
          <w:sz w:val="28"/>
          <w:szCs w:val="28"/>
        </w:rPr>
        <w:t>фотокорректирующей</w:t>
      </w:r>
      <w:proofErr w:type="spellEnd"/>
      <w:r w:rsidRPr="00023DDD">
        <w:rPr>
          <w:sz w:val="28"/>
          <w:szCs w:val="28"/>
        </w:rPr>
        <w:t xml:space="preserve"> пленки в качестве укрытий сооружений </w:t>
      </w:r>
      <w:r w:rsidR="00604E98" w:rsidRPr="00023DDD">
        <w:rPr>
          <w:sz w:val="28"/>
          <w:szCs w:val="28"/>
        </w:rPr>
        <w:t>за</w:t>
      </w:r>
      <w:r w:rsidR="00604E98">
        <w:rPr>
          <w:sz w:val="28"/>
          <w:szCs w:val="28"/>
        </w:rPr>
        <w:t>щищенн</w:t>
      </w:r>
      <w:r w:rsidR="00604E98" w:rsidRPr="00023DDD">
        <w:rPr>
          <w:sz w:val="28"/>
          <w:szCs w:val="28"/>
        </w:rPr>
        <w:t>ого</w:t>
      </w:r>
      <w:r w:rsidRPr="00023DDD">
        <w:rPr>
          <w:sz w:val="28"/>
          <w:szCs w:val="28"/>
        </w:rPr>
        <w:t xml:space="preserve"> грунта при культивировании белокочанной капусты сорта </w:t>
      </w:r>
      <w:r w:rsidR="00604E98" w:rsidRPr="00604E98">
        <w:rPr>
          <w:sz w:val="28"/>
          <w:szCs w:val="28"/>
        </w:rPr>
        <w:t>‘</w:t>
      </w:r>
      <w:r w:rsidRPr="00023DDD">
        <w:rPr>
          <w:sz w:val="28"/>
          <w:szCs w:val="28"/>
        </w:rPr>
        <w:t>Надежда</w:t>
      </w:r>
      <w:r w:rsidR="00604E98" w:rsidRPr="00604E98">
        <w:rPr>
          <w:sz w:val="28"/>
          <w:szCs w:val="28"/>
        </w:rPr>
        <w:t>’</w:t>
      </w:r>
      <w:r w:rsidRPr="00023DDD">
        <w:rPr>
          <w:sz w:val="28"/>
          <w:szCs w:val="28"/>
        </w:rPr>
        <w:t xml:space="preserve"> и летней редьки сорта </w:t>
      </w:r>
      <w:r w:rsidR="00604E98" w:rsidRPr="00604E98">
        <w:rPr>
          <w:sz w:val="28"/>
          <w:szCs w:val="28"/>
        </w:rPr>
        <w:t>‘</w:t>
      </w:r>
      <w:r w:rsidRPr="00023DDD">
        <w:rPr>
          <w:sz w:val="28"/>
          <w:szCs w:val="28"/>
        </w:rPr>
        <w:t>Ладушка</w:t>
      </w:r>
      <w:r w:rsidR="00604E98" w:rsidRPr="00604E98">
        <w:rPr>
          <w:sz w:val="28"/>
          <w:szCs w:val="28"/>
        </w:rPr>
        <w:t>’</w:t>
      </w:r>
      <w:r w:rsidRPr="00023DDD">
        <w:rPr>
          <w:sz w:val="28"/>
          <w:szCs w:val="28"/>
        </w:rPr>
        <w:t xml:space="preserve"> с целью значительного увеличения их продуктивности. Предложена методика быстрого биологического тестирования </w:t>
      </w:r>
      <w:proofErr w:type="spellStart"/>
      <w:r w:rsidRPr="00023DDD">
        <w:rPr>
          <w:sz w:val="28"/>
          <w:szCs w:val="28"/>
        </w:rPr>
        <w:t>фотокорректирующих</w:t>
      </w:r>
      <w:proofErr w:type="spellEnd"/>
      <w:r w:rsidRPr="00023DDD">
        <w:rPr>
          <w:sz w:val="28"/>
          <w:szCs w:val="28"/>
        </w:rPr>
        <w:t xml:space="preserve"> пленок при использовании их в качестве укрытий минимизированных сооружений </w:t>
      </w:r>
      <w:r w:rsidR="00604E98" w:rsidRPr="00023DDD">
        <w:rPr>
          <w:sz w:val="28"/>
          <w:szCs w:val="28"/>
        </w:rPr>
        <w:t>за</w:t>
      </w:r>
      <w:r w:rsidR="00604E98">
        <w:rPr>
          <w:sz w:val="28"/>
          <w:szCs w:val="28"/>
        </w:rPr>
        <w:t>щищенн</w:t>
      </w:r>
      <w:r w:rsidR="00604E98" w:rsidRPr="00023DDD">
        <w:rPr>
          <w:sz w:val="28"/>
          <w:szCs w:val="28"/>
        </w:rPr>
        <w:t>ого</w:t>
      </w:r>
      <w:r w:rsidRPr="00023DDD">
        <w:rPr>
          <w:sz w:val="28"/>
          <w:szCs w:val="28"/>
        </w:rPr>
        <w:t xml:space="preserve"> грунта, применяя в качестве тестовых культур рассаду белокочанной капусты сорта </w:t>
      </w:r>
      <w:r w:rsidR="00604E98" w:rsidRPr="00604E98">
        <w:rPr>
          <w:sz w:val="28"/>
          <w:szCs w:val="28"/>
        </w:rPr>
        <w:t>‘</w:t>
      </w:r>
      <w:r w:rsidRPr="00023DDD">
        <w:rPr>
          <w:sz w:val="28"/>
          <w:szCs w:val="28"/>
        </w:rPr>
        <w:t>Надежда</w:t>
      </w:r>
      <w:r w:rsidR="00604E98" w:rsidRPr="00604E98">
        <w:rPr>
          <w:sz w:val="28"/>
          <w:szCs w:val="28"/>
        </w:rPr>
        <w:t>’</w:t>
      </w:r>
      <w:r w:rsidRPr="00023DDD">
        <w:rPr>
          <w:sz w:val="28"/>
          <w:szCs w:val="28"/>
        </w:rPr>
        <w:t xml:space="preserve"> и летнюю редьку сорта </w:t>
      </w:r>
      <w:r w:rsidR="00604E98" w:rsidRPr="00604E98">
        <w:rPr>
          <w:sz w:val="28"/>
          <w:szCs w:val="28"/>
        </w:rPr>
        <w:t>‘</w:t>
      </w:r>
      <w:r w:rsidRPr="00023DDD">
        <w:rPr>
          <w:sz w:val="28"/>
          <w:szCs w:val="28"/>
        </w:rPr>
        <w:t>Ладушка</w:t>
      </w:r>
      <w:r w:rsidR="00604E98" w:rsidRPr="00604E98">
        <w:rPr>
          <w:sz w:val="28"/>
          <w:szCs w:val="28"/>
        </w:rPr>
        <w:t>’</w:t>
      </w:r>
      <w:r w:rsidRPr="00023DDD">
        <w:rPr>
          <w:sz w:val="28"/>
          <w:szCs w:val="28"/>
        </w:rPr>
        <w:t xml:space="preserve">, а также в лабораторных условиях с использованием растений </w:t>
      </w:r>
      <w:r w:rsidRPr="00023DDD">
        <w:rPr>
          <w:i/>
          <w:iCs/>
          <w:sz w:val="28"/>
          <w:szCs w:val="28"/>
          <w:lang w:val="en-US"/>
        </w:rPr>
        <w:t>Arabidopsis</w:t>
      </w:r>
      <w:r w:rsidRPr="00023DDD">
        <w:rPr>
          <w:i/>
          <w:iCs/>
          <w:sz w:val="28"/>
          <w:szCs w:val="28"/>
        </w:rPr>
        <w:t xml:space="preserve"> </w:t>
      </w:r>
      <w:r w:rsidRPr="00023DDD">
        <w:rPr>
          <w:i/>
          <w:iCs/>
          <w:sz w:val="28"/>
          <w:szCs w:val="28"/>
          <w:lang w:val="en-US"/>
        </w:rPr>
        <w:t>thaliana</w:t>
      </w:r>
      <w:r w:rsidRPr="00023DDD">
        <w:rPr>
          <w:i/>
          <w:iCs/>
          <w:sz w:val="28"/>
          <w:szCs w:val="28"/>
        </w:rPr>
        <w:t xml:space="preserve"> </w:t>
      </w:r>
      <w:r w:rsidRPr="00023DDD">
        <w:rPr>
          <w:sz w:val="28"/>
          <w:szCs w:val="28"/>
        </w:rPr>
        <w:t>(</w:t>
      </w:r>
      <w:r w:rsidRPr="00023DDD">
        <w:rPr>
          <w:sz w:val="28"/>
          <w:szCs w:val="28"/>
          <w:lang w:val="en-US"/>
        </w:rPr>
        <w:t>L</w:t>
      </w:r>
      <w:r w:rsidRPr="00023DDD">
        <w:rPr>
          <w:sz w:val="28"/>
          <w:szCs w:val="28"/>
        </w:rPr>
        <w:t xml:space="preserve">.) </w:t>
      </w:r>
      <w:proofErr w:type="spellStart"/>
      <w:r w:rsidRPr="00023DDD">
        <w:rPr>
          <w:sz w:val="28"/>
          <w:szCs w:val="28"/>
          <w:lang w:val="en-US"/>
        </w:rPr>
        <w:t>Heynh</w:t>
      </w:r>
      <w:proofErr w:type="spellEnd"/>
      <w:r w:rsidRPr="00023DDD">
        <w:rPr>
          <w:sz w:val="28"/>
          <w:szCs w:val="28"/>
        </w:rPr>
        <w:t xml:space="preserve">. дикого типа </w:t>
      </w:r>
      <w:proofErr w:type="spellStart"/>
      <w:r w:rsidRPr="00023DDD">
        <w:rPr>
          <w:sz w:val="28"/>
          <w:szCs w:val="28"/>
          <w:lang w:val="en-US"/>
        </w:rPr>
        <w:t>Ler</w:t>
      </w:r>
      <w:proofErr w:type="spellEnd"/>
      <w:r w:rsidRPr="00023DDD">
        <w:rPr>
          <w:sz w:val="28"/>
          <w:szCs w:val="28"/>
        </w:rPr>
        <w:t xml:space="preserve"> и мутантов </w:t>
      </w:r>
      <w:proofErr w:type="spellStart"/>
      <w:r w:rsidRPr="00023DDD">
        <w:rPr>
          <w:i/>
          <w:iCs/>
          <w:sz w:val="28"/>
          <w:szCs w:val="28"/>
          <w:lang w:val="en-US"/>
        </w:rPr>
        <w:t>hy</w:t>
      </w:r>
      <w:proofErr w:type="spellEnd"/>
      <w:r w:rsidRPr="00023DDD">
        <w:rPr>
          <w:i/>
          <w:iCs/>
          <w:sz w:val="28"/>
          <w:szCs w:val="28"/>
        </w:rPr>
        <w:t>3</w:t>
      </w:r>
      <w:r w:rsidRPr="00023DDD">
        <w:rPr>
          <w:sz w:val="28"/>
          <w:szCs w:val="28"/>
        </w:rPr>
        <w:t xml:space="preserve"> и </w:t>
      </w:r>
      <w:proofErr w:type="spellStart"/>
      <w:r w:rsidRPr="00023DDD">
        <w:rPr>
          <w:i/>
          <w:iCs/>
          <w:sz w:val="28"/>
          <w:szCs w:val="28"/>
          <w:lang w:val="en-US"/>
        </w:rPr>
        <w:t>hy</w:t>
      </w:r>
      <w:proofErr w:type="spellEnd"/>
      <w:r w:rsidRPr="00023DDD">
        <w:rPr>
          <w:i/>
          <w:iCs/>
          <w:sz w:val="28"/>
          <w:szCs w:val="28"/>
        </w:rPr>
        <w:t>4</w:t>
      </w:r>
      <w:r w:rsidRPr="00023DDD">
        <w:rPr>
          <w:sz w:val="28"/>
          <w:szCs w:val="28"/>
        </w:rPr>
        <w:t xml:space="preserve">. Это позволяет решать вопросы создания </w:t>
      </w:r>
      <w:proofErr w:type="spellStart"/>
      <w:r w:rsidRPr="00023DDD">
        <w:rPr>
          <w:sz w:val="28"/>
          <w:szCs w:val="28"/>
        </w:rPr>
        <w:t>фотокорректирующих</w:t>
      </w:r>
      <w:proofErr w:type="spellEnd"/>
      <w:r w:rsidRPr="00023DDD">
        <w:rPr>
          <w:sz w:val="28"/>
          <w:szCs w:val="28"/>
        </w:rPr>
        <w:t xml:space="preserve"> пленок, </w:t>
      </w:r>
      <w:r w:rsidR="00604E98">
        <w:rPr>
          <w:sz w:val="28"/>
          <w:szCs w:val="28"/>
        </w:rPr>
        <w:t xml:space="preserve">используемых в растениеводстве </w:t>
      </w:r>
      <w:r w:rsidR="00604E98" w:rsidRPr="00023DDD">
        <w:rPr>
          <w:sz w:val="28"/>
          <w:szCs w:val="28"/>
        </w:rPr>
        <w:t>за</w:t>
      </w:r>
      <w:r w:rsidR="00604E98">
        <w:rPr>
          <w:sz w:val="28"/>
          <w:szCs w:val="28"/>
        </w:rPr>
        <w:t>щищенн</w:t>
      </w:r>
      <w:r w:rsidR="00604E98" w:rsidRPr="00023DDD">
        <w:rPr>
          <w:sz w:val="28"/>
          <w:szCs w:val="28"/>
        </w:rPr>
        <w:t>ого</w:t>
      </w:r>
      <w:r w:rsidRPr="00023DDD">
        <w:rPr>
          <w:sz w:val="28"/>
          <w:szCs w:val="28"/>
        </w:rPr>
        <w:t xml:space="preserve"> грунта, с необходимыми фотофизическими свойствами для управления продукционным процессом растений, что используется ОАО “Полимер” (г. Кемерово) и фермерском хозяйстве М.П. </w:t>
      </w:r>
      <w:proofErr w:type="spellStart"/>
      <w:r w:rsidRPr="00023DDD">
        <w:rPr>
          <w:sz w:val="28"/>
          <w:szCs w:val="28"/>
        </w:rPr>
        <w:t>Борзунова</w:t>
      </w:r>
      <w:proofErr w:type="spellEnd"/>
      <w:r w:rsidR="00604E98" w:rsidRPr="00604E98">
        <w:rPr>
          <w:sz w:val="28"/>
          <w:szCs w:val="28"/>
        </w:rPr>
        <w:t xml:space="preserve"> (</w:t>
      </w:r>
      <w:r w:rsidR="00604E98">
        <w:rPr>
          <w:sz w:val="28"/>
          <w:szCs w:val="28"/>
        </w:rPr>
        <w:t>г. Томск</w:t>
      </w:r>
      <w:r w:rsidR="00604E98" w:rsidRPr="00604E98">
        <w:rPr>
          <w:sz w:val="28"/>
          <w:szCs w:val="28"/>
        </w:rPr>
        <w:t>)</w:t>
      </w:r>
      <w:r w:rsidRPr="00023DDD">
        <w:rPr>
          <w:sz w:val="28"/>
          <w:szCs w:val="28"/>
        </w:rPr>
        <w:t>. Полученные результаты используются в учебном процессе Томского государственного университета и Томского государственного педагогического университета при чтении курсов “Физиология растений”, “</w:t>
      </w:r>
      <w:r w:rsidR="00604E98">
        <w:rPr>
          <w:sz w:val="28"/>
          <w:szCs w:val="28"/>
        </w:rPr>
        <w:t>Биологические о</w:t>
      </w:r>
      <w:r w:rsidRPr="00023DDD">
        <w:rPr>
          <w:sz w:val="28"/>
          <w:szCs w:val="28"/>
        </w:rPr>
        <w:t>сновы сельского хозяйства”.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 xml:space="preserve">РЕАЛИЗАЦИЯ РЕЗУЛЬТАТОВ РАБОТЫ была проведена при выращивании в </w:t>
      </w:r>
      <w:r w:rsidR="00604E98" w:rsidRPr="00023DDD">
        <w:rPr>
          <w:sz w:val="28"/>
          <w:szCs w:val="28"/>
        </w:rPr>
        <w:t>за</w:t>
      </w:r>
      <w:r w:rsidR="00604E98">
        <w:rPr>
          <w:sz w:val="28"/>
          <w:szCs w:val="28"/>
        </w:rPr>
        <w:t>щищенн</w:t>
      </w:r>
      <w:r w:rsidR="00604E98" w:rsidRPr="00023DDD">
        <w:rPr>
          <w:sz w:val="28"/>
          <w:szCs w:val="28"/>
        </w:rPr>
        <w:t>ого</w:t>
      </w:r>
      <w:r w:rsidRPr="00023DDD">
        <w:rPr>
          <w:sz w:val="28"/>
          <w:szCs w:val="28"/>
        </w:rPr>
        <w:t xml:space="preserve"> грунте на агробиологической станции Томского государственного педагогического университета и в фермерском хозяйстве М.П. </w:t>
      </w:r>
      <w:proofErr w:type="spellStart"/>
      <w:r w:rsidRPr="00023DDD">
        <w:rPr>
          <w:sz w:val="28"/>
          <w:szCs w:val="28"/>
        </w:rPr>
        <w:t>Борзунова</w:t>
      </w:r>
      <w:proofErr w:type="spellEnd"/>
      <w:r w:rsidRPr="00023DDD">
        <w:rPr>
          <w:sz w:val="28"/>
          <w:szCs w:val="28"/>
        </w:rPr>
        <w:t xml:space="preserve"> различных культур - томатов, огурцов, капусты, болгарского перца, редиса, тюльпанов, астр, зеленных культур.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>АПРОБАЦИЯ РАБОТЫ. Материалы настоящей работы докладывались на 5-ой региональной конференции студентов, аспирантов и молодых ученых “</w:t>
      </w:r>
      <w:r w:rsidRPr="00023DDD">
        <w:rPr>
          <w:sz w:val="28"/>
          <w:szCs w:val="28"/>
          <w:lang w:val="en-US"/>
        </w:rPr>
        <w:t>III</w:t>
      </w:r>
      <w:r w:rsidRPr="00023DDD">
        <w:rPr>
          <w:sz w:val="28"/>
          <w:szCs w:val="28"/>
        </w:rPr>
        <w:t xml:space="preserve"> Сибирская школа молодого ученого”, г. Томск, 2000; на международной конференции “Проблемы физиологии растений Севера”, г. Петрозаводск, 2004; на межрегиональной научно-технической конференции студентов, аспирантов и молодых ученых “Молодежь Сибири науке России”, г. Красноярск, 2004.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>ПУБЛИКАЦИИ. По теме выпускной квалификационной (дипломной) работы опубликовано 5</w:t>
      </w:r>
      <w:r w:rsidRPr="00023DDD">
        <w:rPr>
          <w:b/>
          <w:bCs/>
          <w:sz w:val="28"/>
          <w:szCs w:val="28"/>
        </w:rPr>
        <w:t xml:space="preserve"> </w:t>
      </w:r>
      <w:r w:rsidRPr="00023DDD">
        <w:rPr>
          <w:sz w:val="28"/>
          <w:szCs w:val="28"/>
        </w:rPr>
        <w:t>научных работ.</w:t>
      </w:r>
    </w:p>
    <w:p w:rsidR="00E10F8E" w:rsidRPr="00023DDD" w:rsidRDefault="00E10F8E" w:rsidP="002A3E82">
      <w:pPr>
        <w:spacing w:before="0" w:after="0"/>
        <w:ind w:firstLine="72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>ОБЪЕМ И СТРУКТУРА РАБОТЫ. Выпускная квалификационная (дипломная) работа изложена на 70</w:t>
      </w:r>
      <w:r w:rsidRPr="00023DDD">
        <w:rPr>
          <w:b/>
          <w:bCs/>
          <w:sz w:val="28"/>
          <w:szCs w:val="28"/>
        </w:rPr>
        <w:t xml:space="preserve"> </w:t>
      </w:r>
      <w:r w:rsidRPr="00023DDD">
        <w:rPr>
          <w:sz w:val="28"/>
          <w:szCs w:val="28"/>
        </w:rPr>
        <w:t>страницах машинописного текста, содержит 14 рисунков, 12 таблиц; состоит из введения, обзора литературы, главы материалов и методик исследования, главы экспериментальных результатов и их обсуждения, выводов, списка литературы, включающего 77 наименований, из них 16 на иностранном языке.</w:t>
      </w:r>
    </w:p>
    <w:p w:rsidR="00E10F8E" w:rsidRPr="00023DDD" w:rsidRDefault="00E10F8E" w:rsidP="002A3E82">
      <w:pPr>
        <w:spacing w:before="0" w:after="0"/>
        <w:ind w:firstLine="680"/>
        <w:jc w:val="both"/>
        <w:rPr>
          <w:sz w:val="28"/>
          <w:szCs w:val="28"/>
        </w:rPr>
      </w:pPr>
      <w:r w:rsidRPr="00023DDD">
        <w:rPr>
          <w:sz w:val="28"/>
          <w:szCs w:val="28"/>
        </w:rPr>
        <w:t>Работа выполнена на кафедре физиологии и биотехнологии растений Томского государственного университета (ТГУ), лаборатории “Полимерные материалы для фотобиологии” и агробиологической станции Томского государственного педагогического университета (ТГПУ).</w:t>
      </w:r>
    </w:p>
    <w:p w:rsidR="00E10F8E" w:rsidRPr="00023DDD" w:rsidRDefault="00E10F8E" w:rsidP="00CB2D12">
      <w:pPr>
        <w:pStyle w:val="7"/>
        <w:keepNext w:val="0"/>
        <w:jc w:val="right"/>
        <w:rPr>
          <w:sz w:val="28"/>
          <w:szCs w:val="28"/>
        </w:rPr>
      </w:pPr>
      <w:r w:rsidRPr="00023DDD">
        <w:rPr>
          <w:sz w:val="28"/>
          <w:szCs w:val="28"/>
        </w:rPr>
        <w:br w:type="page"/>
      </w:r>
      <w:r w:rsidR="00F51C9C" w:rsidRPr="00023DDD">
        <w:rPr>
          <w:sz w:val="28"/>
          <w:szCs w:val="28"/>
        </w:rPr>
        <w:lastRenderedPageBreak/>
        <w:t>Приложение</w:t>
      </w:r>
      <w:r w:rsidRPr="00023DDD">
        <w:rPr>
          <w:sz w:val="28"/>
          <w:szCs w:val="28"/>
        </w:rPr>
        <w:t xml:space="preserve"> </w:t>
      </w:r>
      <w:r w:rsidR="00607D8D">
        <w:rPr>
          <w:sz w:val="28"/>
          <w:szCs w:val="28"/>
        </w:rPr>
        <w:t>6</w:t>
      </w:r>
    </w:p>
    <w:p w:rsidR="00E10F8E" w:rsidRPr="00C83D91" w:rsidRDefault="00E10F8E" w:rsidP="00023DDD">
      <w:pPr>
        <w:spacing w:before="0" w:after="0"/>
        <w:jc w:val="center"/>
        <w:rPr>
          <w:i/>
          <w:szCs w:val="28"/>
        </w:rPr>
      </w:pPr>
      <w:r w:rsidRPr="00C83D91">
        <w:rPr>
          <w:i/>
          <w:szCs w:val="28"/>
        </w:rPr>
        <w:t>Образцы библиографических описаний</w:t>
      </w:r>
    </w:p>
    <w:p w:rsidR="00E10F8E" w:rsidRPr="00023DDD" w:rsidRDefault="00E10F8E" w:rsidP="00023DDD">
      <w:pPr>
        <w:pStyle w:val="22"/>
        <w:jc w:val="right"/>
      </w:pPr>
    </w:p>
    <w:p w:rsidR="00721664" w:rsidRPr="00990084" w:rsidRDefault="00721664" w:rsidP="00A53267">
      <w:pPr>
        <w:shd w:val="clear" w:color="auto" w:fill="FFFFFF"/>
        <w:autoSpaceDE/>
        <w:autoSpaceDN/>
        <w:spacing w:before="0" w:after="0"/>
        <w:ind w:firstLine="709"/>
        <w:jc w:val="both"/>
        <w:textAlignment w:val="baseline"/>
        <w:rPr>
          <w:rFonts w:ascii="inherit" w:hAnsi="inherit" w:cs="Arial"/>
          <w:sz w:val="28"/>
          <w:szCs w:val="28"/>
        </w:rPr>
      </w:pPr>
      <w:bookmarkStart w:id="28" w:name="book"/>
      <w:bookmarkEnd w:id="28"/>
      <w:r w:rsidRPr="00990084">
        <w:rPr>
          <w:rFonts w:ascii="inherit" w:hAnsi="inherit" w:cs="Arial"/>
          <w:sz w:val="28"/>
          <w:szCs w:val="28"/>
        </w:rPr>
        <w:t xml:space="preserve">Если авторов от одного до </w:t>
      </w:r>
      <w:r w:rsidR="008867C9" w:rsidRPr="00990084">
        <w:rPr>
          <w:rFonts w:ascii="inherit" w:hAnsi="inherit" w:cs="Arial"/>
          <w:sz w:val="28"/>
          <w:szCs w:val="28"/>
        </w:rPr>
        <w:t>трех</w:t>
      </w:r>
      <w:r w:rsidRPr="00990084">
        <w:rPr>
          <w:rFonts w:ascii="inherit" w:hAnsi="inherit" w:cs="Arial"/>
          <w:sz w:val="28"/>
          <w:szCs w:val="28"/>
        </w:rPr>
        <w:t xml:space="preserve">, то указывают всех авторов; запись описывают под именем первого автора в начале. </w:t>
      </w:r>
    </w:p>
    <w:p w:rsidR="00721664" w:rsidRPr="00990084" w:rsidRDefault="00721664" w:rsidP="00A53267">
      <w:pPr>
        <w:shd w:val="clear" w:color="auto" w:fill="FFFFFF"/>
        <w:autoSpaceDE/>
        <w:autoSpaceDN/>
        <w:spacing w:before="0" w:after="0"/>
        <w:ind w:firstLine="709"/>
        <w:jc w:val="both"/>
        <w:textAlignment w:val="baseline"/>
        <w:rPr>
          <w:rFonts w:ascii="inherit" w:hAnsi="inherit" w:cs="Arial"/>
          <w:sz w:val="28"/>
          <w:szCs w:val="28"/>
        </w:rPr>
      </w:pPr>
      <w:r w:rsidRPr="00990084">
        <w:rPr>
          <w:rFonts w:ascii="inherit" w:hAnsi="inherit" w:cs="Arial"/>
          <w:sz w:val="28"/>
          <w:szCs w:val="28"/>
        </w:rPr>
        <w:t>Если авторов четыре, то указывают всех авторов; запись описывают под заглавием, без имени первого автора в начале.</w:t>
      </w:r>
    </w:p>
    <w:p w:rsidR="00721664" w:rsidRPr="00990084" w:rsidRDefault="00721664" w:rsidP="00A53267">
      <w:pPr>
        <w:shd w:val="clear" w:color="auto" w:fill="FFFFFF"/>
        <w:autoSpaceDE/>
        <w:autoSpaceDN/>
        <w:spacing w:before="0" w:after="0"/>
        <w:ind w:firstLine="709"/>
        <w:jc w:val="both"/>
        <w:textAlignment w:val="baseline"/>
        <w:rPr>
          <w:rFonts w:ascii="inherit" w:hAnsi="inherit" w:cs="Arial"/>
          <w:sz w:val="28"/>
          <w:szCs w:val="28"/>
        </w:rPr>
      </w:pPr>
      <w:r w:rsidRPr="00990084">
        <w:rPr>
          <w:rFonts w:ascii="inherit" w:hAnsi="inherit" w:cs="Arial"/>
          <w:sz w:val="28"/>
          <w:szCs w:val="28"/>
        </w:rPr>
        <w:t>Если авторов пять и более, то указывают имена трех авторов и сокращение [и др.] / [</w:t>
      </w:r>
      <w:proofErr w:type="spellStart"/>
      <w:r w:rsidRPr="00990084">
        <w:rPr>
          <w:rFonts w:ascii="inherit" w:hAnsi="inherit" w:cs="Arial"/>
          <w:sz w:val="28"/>
          <w:szCs w:val="28"/>
        </w:rPr>
        <w:t>et</w:t>
      </w:r>
      <w:proofErr w:type="spellEnd"/>
      <w:r w:rsidRPr="00990084">
        <w:rPr>
          <w:rFonts w:ascii="inherit" w:hAnsi="inherit" w:cs="Arial"/>
          <w:sz w:val="28"/>
          <w:szCs w:val="28"/>
        </w:rPr>
        <w:t xml:space="preserve"> </w:t>
      </w:r>
      <w:proofErr w:type="spellStart"/>
      <w:r w:rsidRPr="00990084">
        <w:rPr>
          <w:rFonts w:ascii="inherit" w:hAnsi="inherit" w:cs="Arial"/>
          <w:sz w:val="28"/>
          <w:szCs w:val="28"/>
        </w:rPr>
        <w:t>al</w:t>
      </w:r>
      <w:proofErr w:type="spellEnd"/>
      <w:r w:rsidRPr="00990084">
        <w:rPr>
          <w:rFonts w:ascii="inherit" w:hAnsi="inherit" w:cs="Arial"/>
          <w:sz w:val="28"/>
          <w:szCs w:val="28"/>
        </w:rPr>
        <w:t>.]; запись описывается под заглавием, без имени первого автора.</w:t>
      </w:r>
    </w:p>
    <w:p w:rsidR="00721664" w:rsidRPr="00990084" w:rsidRDefault="00721664" w:rsidP="00A53267">
      <w:pPr>
        <w:shd w:val="clear" w:color="auto" w:fill="FFFFFF"/>
        <w:autoSpaceDE/>
        <w:autoSpaceDN/>
        <w:spacing w:before="0" w:after="0"/>
        <w:ind w:firstLine="709"/>
        <w:jc w:val="both"/>
        <w:textAlignment w:val="baseline"/>
        <w:rPr>
          <w:rFonts w:ascii="inherit" w:hAnsi="inherit" w:cs="Arial"/>
          <w:sz w:val="28"/>
          <w:szCs w:val="28"/>
          <w:highlight w:val="yellow"/>
        </w:rPr>
      </w:pPr>
    </w:p>
    <w:p w:rsidR="00721664" w:rsidRPr="00990084" w:rsidRDefault="008867C9" w:rsidP="00A53267">
      <w:pPr>
        <w:shd w:val="clear" w:color="auto" w:fill="FFFFFF"/>
        <w:autoSpaceDE/>
        <w:autoSpaceDN/>
        <w:spacing w:before="0" w:after="0"/>
        <w:textAlignment w:val="baseline"/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</w:pPr>
      <w:r w:rsidRPr="00990084"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  <w:t>Описание к</w:t>
      </w:r>
      <w:r w:rsidR="00721664" w:rsidRPr="00990084"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  <w:t>ниг</w:t>
      </w:r>
      <w:r w:rsidRPr="00990084"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  <w:t>и</w:t>
      </w:r>
      <w:r w:rsidR="00721664" w:rsidRPr="00990084"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  <w:t xml:space="preserve"> с одним автором:</w:t>
      </w:r>
    </w:p>
    <w:p w:rsidR="00603E1C" w:rsidRPr="00990084" w:rsidRDefault="00603E1C" w:rsidP="00A53267">
      <w:pPr>
        <w:shd w:val="clear" w:color="auto" w:fill="FFFFFF"/>
        <w:autoSpaceDE/>
        <w:autoSpaceDN/>
        <w:spacing w:before="0" w:after="0"/>
        <w:textAlignment w:val="baseline"/>
        <w:rPr>
          <w:rFonts w:ascii="inherit" w:hAnsi="inherit" w:cs="Arial"/>
          <w:i/>
          <w:sz w:val="28"/>
          <w:szCs w:val="28"/>
        </w:rPr>
      </w:pPr>
    </w:p>
    <w:p w:rsidR="00721664" w:rsidRPr="00990084" w:rsidRDefault="00721664" w:rsidP="00A53267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sz w:val="28"/>
          <w:szCs w:val="28"/>
        </w:rPr>
      </w:pPr>
      <w:r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>Морозов, Л. П.</w:t>
      </w:r>
      <w:r w:rsidRPr="00990084">
        <w:rPr>
          <w:rFonts w:ascii="inherit" w:hAnsi="inherit" w:cs="Arial"/>
          <w:sz w:val="28"/>
          <w:szCs w:val="28"/>
        </w:rPr>
        <w:t> Потребительское право: использование специальных знаний при разрешении споров о защите прав потребителей</w:t>
      </w:r>
      <w:proofErr w:type="gramStart"/>
      <w:r w:rsidRPr="00990084">
        <w:rPr>
          <w:rFonts w:ascii="inherit" w:hAnsi="inherit" w:cs="Arial"/>
          <w:sz w:val="28"/>
          <w:szCs w:val="28"/>
        </w:rPr>
        <w:t xml:space="preserve"> :</w:t>
      </w:r>
      <w:proofErr w:type="gramEnd"/>
      <w:r w:rsidRPr="00990084">
        <w:rPr>
          <w:rFonts w:ascii="inherit" w:hAnsi="inherit" w:cs="Arial"/>
          <w:sz w:val="28"/>
          <w:szCs w:val="28"/>
        </w:rPr>
        <w:t xml:space="preserve"> учебное пособие / </w:t>
      </w:r>
      <w:r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>Л. П. Морозов</w:t>
      </w:r>
      <w:r w:rsidRPr="00990084">
        <w:rPr>
          <w:rFonts w:ascii="inherit" w:hAnsi="inherit" w:cs="Arial"/>
          <w:sz w:val="28"/>
          <w:szCs w:val="28"/>
        </w:rPr>
        <w:t>. – Чебоксары</w:t>
      </w:r>
      <w:proofErr w:type="gramStart"/>
      <w:r w:rsidRPr="00990084">
        <w:rPr>
          <w:rFonts w:ascii="inherit" w:hAnsi="inherit" w:cs="Arial"/>
          <w:sz w:val="28"/>
          <w:szCs w:val="28"/>
        </w:rPr>
        <w:t xml:space="preserve"> :</w:t>
      </w:r>
      <w:proofErr w:type="gramEnd"/>
      <w:r w:rsidRPr="00990084">
        <w:rPr>
          <w:rFonts w:ascii="inherit" w:hAnsi="inherit" w:cs="Arial"/>
          <w:sz w:val="28"/>
          <w:szCs w:val="28"/>
        </w:rPr>
        <w:t xml:space="preserve"> </w:t>
      </w:r>
      <w:proofErr w:type="spellStart"/>
      <w:r w:rsidRPr="00990084">
        <w:rPr>
          <w:rFonts w:ascii="inherit" w:hAnsi="inherit" w:cs="Arial"/>
          <w:sz w:val="28"/>
          <w:szCs w:val="28"/>
        </w:rPr>
        <w:t>Салика</w:t>
      </w:r>
      <w:proofErr w:type="spellEnd"/>
      <w:r w:rsidRPr="00990084">
        <w:rPr>
          <w:rFonts w:ascii="inherit" w:hAnsi="inherit" w:cs="Arial"/>
          <w:sz w:val="28"/>
          <w:szCs w:val="28"/>
        </w:rPr>
        <w:t>, 2004. – 115 с.</w:t>
      </w:r>
    </w:p>
    <w:p w:rsidR="00721664" w:rsidRPr="00990084" w:rsidRDefault="00721664" w:rsidP="00A53267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sz w:val="28"/>
          <w:szCs w:val="28"/>
        </w:rPr>
      </w:pPr>
    </w:p>
    <w:p w:rsidR="00721664" w:rsidRPr="00990084" w:rsidRDefault="008867C9" w:rsidP="00A53267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</w:pPr>
      <w:r w:rsidRPr="00990084"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  <w:t>Описание книги</w:t>
      </w:r>
      <w:r w:rsidR="00721664" w:rsidRPr="00990084"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  <w:t xml:space="preserve"> с четырьмя авторами:</w:t>
      </w:r>
    </w:p>
    <w:p w:rsidR="00603E1C" w:rsidRPr="00990084" w:rsidRDefault="00603E1C" w:rsidP="00A53267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i/>
          <w:sz w:val="28"/>
          <w:szCs w:val="28"/>
        </w:rPr>
      </w:pPr>
    </w:p>
    <w:p w:rsidR="00721664" w:rsidRPr="00990084" w:rsidRDefault="008867C9" w:rsidP="008867C9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sz w:val="28"/>
          <w:szCs w:val="28"/>
          <w:highlight w:val="yellow"/>
        </w:rPr>
      </w:pPr>
      <w:r w:rsidRPr="00990084">
        <w:rPr>
          <w:rFonts w:ascii="inherit" w:hAnsi="inherit" w:cs="Arial"/>
          <w:sz w:val="28"/>
          <w:szCs w:val="28"/>
        </w:rPr>
        <w:t>Организация деятельности правоохранительных органов по противодействию экстремизму и терроризму</w:t>
      </w:r>
      <w:proofErr w:type="gramStart"/>
      <w:r w:rsidRPr="00990084">
        <w:rPr>
          <w:rFonts w:ascii="inherit" w:hAnsi="inherit" w:cs="Arial"/>
          <w:sz w:val="28"/>
          <w:szCs w:val="28"/>
        </w:rPr>
        <w:t xml:space="preserve"> :</w:t>
      </w:r>
      <w:proofErr w:type="gramEnd"/>
      <w:r w:rsidRPr="00990084">
        <w:rPr>
          <w:rFonts w:ascii="inherit" w:hAnsi="inherit" w:cs="Arial"/>
          <w:sz w:val="28"/>
          <w:szCs w:val="28"/>
        </w:rPr>
        <w:t xml:space="preserve"> монография / Е. Н. </w:t>
      </w:r>
      <w:proofErr w:type="spellStart"/>
      <w:r w:rsidRPr="00990084">
        <w:rPr>
          <w:rFonts w:ascii="inherit" w:hAnsi="inherit" w:cs="Arial"/>
          <w:sz w:val="28"/>
          <w:szCs w:val="28"/>
        </w:rPr>
        <w:t>Быстряков</w:t>
      </w:r>
      <w:proofErr w:type="spellEnd"/>
      <w:r w:rsidRPr="00990084">
        <w:rPr>
          <w:rFonts w:ascii="inherit" w:hAnsi="inherit" w:cs="Arial"/>
          <w:sz w:val="28"/>
          <w:szCs w:val="28"/>
        </w:rPr>
        <w:t xml:space="preserve">, Е. В. </w:t>
      </w:r>
      <w:proofErr w:type="spellStart"/>
      <w:r w:rsidRPr="00990084">
        <w:rPr>
          <w:rFonts w:ascii="inherit" w:hAnsi="inherit" w:cs="Arial"/>
          <w:sz w:val="28"/>
          <w:szCs w:val="28"/>
        </w:rPr>
        <w:t>Ионова</w:t>
      </w:r>
      <w:proofErr w:type="spellEnd"/>
      <w:r w:rsidRPr="00990084">
        <w:rPr>
          <w:rFonts w:ascii="inherit" w:hAnsi="inherit" w:cs="Arial"/>
          <w:sz w:val="28"/>
          <w:szCs w:val="28"/>
        </w:rPr>
        <w:t>, Н. Л. Потапова, А. Б. Смушкин. – Санкт-Петербург</w:t>
      </w:r>
      <w:proofErr w:type="gramStart"/>
      <w:r w:rsidRPr="00990084">
        <w:rPr>
          <w:rFonts w:ascii="inherit" w:hAnsi="inherit" w:cs="Arial"/>
          <w:sz w:val="28"/>
          <w:szCs w:val="28"/>
        </w:rPr>
        <w:t xml:space="preserve"> :</w:t>
      </w:r>
      <w:proofErr w:type="gramEnd"/>
      <w:r w:rsidRPr="00990084">
        <w:rPr>
          <w:rFonts w:ascii="inherit" w:hAnsi="inherit" w:cs="Arial"/>
          <w:sz w:val="28"/>
          <w:szCs w:val="28"/>
        </w:rPr>
        <w:t xml:space="preserve"> Лань, 2019. – 173 с.</w:t>
      </w:r>
    </w:p>
    <w:p w:rsidR="00721664" w:rsidRPr="00990084" w:rsidRDefault="00721664" w:rsidP="00A53267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sz w:val="28"/>
          <w:szCs w:val="28"/>
          <w:highlight w:val="yellow"/>
        </w:rPr>
      </w:pPr>
    </w:p>
    <w:p w:rsidR="00721664" w:rsidRPr="00990084" w:rsidRDefault="008867C9" w:rsidP="00A53267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</w:pPr>
      <w:r w:rsidRPr="00990084"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  <w:t>Описание книги</w:t>
      </w:r>
      <w:r w:rsidR="00721664" w:rsidRPr="00990084"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  <w:t xml:space="preserve"> с пятью авторами или более:</w:t>
      </w:r>
    </w:p>
    <w:p w:rsidR="00603E1C" w:rsidRPr="00990084" w:rsidRDefault="00603E1C" w:rsidP="00A53267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i/>
          <w:sz w:val="28"/>
          <w:szCs w:val="28"/>
        </w:rPr>
      </w:pPr>
    </w:p>
    <w:p w:rsidR="00721664" w:rsidRPr="00990084" w:rsidRDefault="008867C9" w:rsidP="008867C9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sz w:val="28"/>
          <w:szCs w:val="28"/>
        </w:rPr>
      </w:pPr>
      <w:r w:rsidRPr="00990084">
        <w:rPr>
          <w:rFonts w:ascii="inherit" w:hAnsi="inherit" w:cs="Arial"/>
          <w:sz w:val="28"/>
          <w:szCs w:val="28"/>
        </w:rPr>
        <w:t>Психодиагностика</w:t>
      </w:r>
      <w:proofErr w:type="gramStart"/>
      <w:r w:rsidRPr="00990084">
        <w:rPr>
          <w:rFonts w:ascii="inherit" w:hAnsi="inherit" w:cs="Arial"/>
          <w:sz w:val="28"/>
          <w:szCs w:val="28"/>
        </w:rPr>
        <w:t xml:space="preserve"> :</w:t>
      </w:r>
      <w:proofErr w:type="gramEnd"/>
      <w:r w:rsidRPr="00990084">
        <w:rPr>
          <w:rFonts w:ascii="inherit" w:hAnsi="inherit" w:cs="Arial"/>
          <w:sz w:val="28"/>
          <w:szCs w:val="28"/>
        </w:rPr>
        <w:t xml:space="preserve"> учебное пособие / И. И. Юматова, Е. Г. </w:t>
      </w:r>
      <w:proofErr w:type="spellStart"/>
      <w:r w:rsidRPr="00990084">
        <w:rPr>
          <w:rFonts w:ascii="inherit" w:hAnsi="inherit" w:cs="Arial"/>
          <w:sz w:val="28"/>
          <w:szCs w:val="28"/>
        </w:rPr>
        <w:t>Шевырева</w:t>
      </w:r>
      <w:proofErr w:type="spellEnd"/>
      <w:r w:rsidRPr="00990084">
        <w:rPr>
          <w:rFonts w:ascii="inherit" w:hAnsi="inherit" w:cs="Arial"/>
          <w:sz w:val="28"/>
          <w:szCs w:val="28"/>
        </w:rPr>
        <w:t xml:space="preserve">, М. А. </w:t>
      </w:r>
      <w:proofErr w:type="spellStart"/>
      <w:r w:rsidRPr="00990084">
        <w:rPr>
          <w:rFonts w:ascii="inherit" w:hAnsi="inherit" w:cs="Arial"/>
          <w:sz w:val="28"/>
          <w:szCs w:val="28"/>
        </w:rPr>
        <w:t>Вышквыркина</w:t>
      </w:r>
      <w:proofErr w:type="spellEnd"/>
      <w:r w:rsidRPr="00990084">
        <w:rPr>
          <w:rFonts w:ascii="inherit" w:hAnsi="inherit" w:cs="Arial"/>
          <w:sz w:val="28"/>
          <w:szCs w:val="28"/>
        </w:rPr>
        <w:t xml:space="preserve"> [и др.] ; под ред. А. К. Белоусовой, И. И. </w:t>
      </w:r>
      <w:proofErr w:type="spellStart"/>
      <w:r w:rsidRPr="00990084">
        <w:rPr>
          <w:rFonts w:ascii="inherit" w:hAnsi="inherit" w:cs="Arial"/>
          <w:sz w:val="28"/>
          <w:szCs w:val="28"/>
        </w:rPr>
        <w:t>Юматовой</w:t>
      </w:r>
      <w:proofErr w:type="spellEnd"/>
      <w:r w:rsidRPr="00990084">
        <w:rPr>
          <w:rFonts w:ascii="inherit" w:hAnsi="inherit" w:cs="Arial"/>
          <w:sz w:val="28"/>
          <w:szCs w:val="28"/>
        </w:rPr>
        <w:t>. – Ростов-на-Дону</w:t>
      </w:r>
      <w:proofErr w:type="gramStart"/>
      <w:r w:rsidRPr="00990084">
        <w:rPr>
          <w:rFonts w:ascii="inherit" w:hAnsi="inherit" w:cs="Arial"/>
          <w:sz w:val="28"/>
          <w:szCs w:val="28"/>
        </w:rPr>
        <w:t xml:space="preserve"> :</w:t>
      </w:r>
      <w:proofErr w:type="gramEnd"/>
      <w:r w:rsidRPr="00990084">
        <w:rPr>
          <w:rFonts w:ascii="inherit" w:hAnsi="inherit" w:cs="Arial"/>
          <w:sz w:val="28"/>
          <w:szCs w:val="28"/>
        </w:rPr>
        <w:t xml:space="preserve"> Феникс, 2017. – 255 с.</w:t>
      </w:r>
    </w:p>
    <w:p w:rsidR="00721664" w:rsidRPr="00990084" w:rsidRDefault="00721664" w:rsidP="00A53267">
      <w:pPr>
        <w:spacing w:before="0" w:after="0"/>
        <w:jc w:val="both"/>
        <w:rPr>
          <w:i/>
          <w:sz w:val="28"/>
          <w:szCs w:val="28"/>
        </w:rPr>
      </w:pPr>
    </w:p>
    <w:p w:rsidR="008867C9" w:rsidRPr="00990084" w:rsidRDefault="008867C9" w:rsidP="008867C9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</w:pPr>
      <w:r w:rsidRPr="00990084">
        <w:rPr>
          <w:rFonts w:ascii="inherit" w:hAnsi="inherit" w:cs="Arial"/>
          <w:bCs/>
          <w:i/>
          <w:sz w:val="28"/>
          <w:szCs w:val="28"/>
          <w:bdr w:val="none" w:sz="0" w:space="0" w:color="auto" w:frame="1"/>
        </w:rPr>
        <w:t>Описание многотомных изданий:</w:t>
      </w:r>
    </w:p>
    <w:p w:rsidR="00603E1C" w:rsidRPr="00990084" w:rsidRDefault="00603E1C" w:rsidP="008867C9">
      <w:pPr>
        <w:shd w:val="clear" w:color="auto" w:fill="FFFFFF"/>
        <w:autoSpaceDE/>
        <w:autoSpaceDN/>
        <w:spacing w:before="0" w:after="0"/>
        <w:jc w:val="both"/>
        <w:textAlignment w:val="baseline"/>
        <w:rPr>
          <w:rFonts w:ascii="inherit" w:hAnsi="inherit" w:cs="Arial"/>
          <w:i/>
          <w:sz w:val="28"/>
          <w:szCs w:val="28"/>
        </w:rPr>
      </w:pPr>
    </w:p>
    <w:p w:rsidR="008867C9" w:rsidRPr="00990084" w:rsidRDefault="008867C9" w:rsidP="00A53267">
      <w:pPr>
        <w:spacing w:before="0" w:after="0"/>
        <w:jc w:val="both"/>
        <w:rPr>
          <w:sz w:val="28"/>
          <w:szCs w:val="28"/>
        </w:rPr>
      </w:pPr>
      <w:r w:rsidRPr="00990084">
        <w:rPr>
          <w:sz w:val="28"/>
          <w:szCs w:val="28"/>
        </w:rPr>
        <w:t>Криминология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учебник. В 2 томах. Том. 2. Особенная часть / Ю. С. </w:t>
      </w:r>
      <w:proofErr w:type="spellStart"/>
      <w:r w:rsidRPr="00990084">
        <w:rPr>
          <w:sz w:val="28"/>
          <w:szCs w:val="28"/>
        </w:rPr>
        <w:t>Жариков</w:t>
      </w:r>
      <w:proofErr w:type="spellEnd"/>
      <w:r w:rsidRPr="00990084">
        <w:rPr>
          <w:sz w:val="28"/>
          <w:szCs w:val="28"/>
        </w:rPr>
        <w:t xml:space="preserve">, В. П. </w:t>
      </w:r>
      <w:proofErr w:type="spellStart"/>
      <w:r w:rsidRPr="00990084">
        <w:rPr>
          <w:sz w:val="28"/>
          <w:szCs w:val="28"/>
        </w:rPr>
        <w:t>Ревин</w:t>
      </w:r>
      <w:proofErr w:type="spellEnd"/>
      <w:r w:rsidRPr="00990084">
        <w:rPr>
          <w:sz w:val="28"/>
          <w:szCs w:val="28"/>
        </w:rPr>
        <w:t xml:space="preserve">, В. Д. Малков, В. В. </w:t>
      </w:r>
      <w:proofErr w:type="spellStart"/>
      <w:r w:rsidRPr="00990084">
        <w:rPr>
          <w:sz w:val="28"/>
          <w:szCs w:val="28"/>
        </w:rPr>
        <w:t>Ревина</w:t>
      </w:r>
      <w:proofErr w:type="spellEnd"/>
      <w:r w:rsidRPr="00990084">
        <w:rPr>
          <w:sz w:val="28"/>
          <w:szCs w:val="28"/>
        </w:rPr>
        <w:t>. – 2-е изд. – Москва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</w:t>
      </w:r>
      <w:proofErr w:type="spellStart"/>
      <w:r w:rsidRPr="00990084">
        <w:rPr>
          <w:sz w:val="28"/>
          <w:szCs w:val="28"/>
        </w:rPr>
        <w:t>Юрайт</w:t>
      </w:r>
      <w:proofErr w:type="spellEnd"/>
      <w:r w:rsidRPr="00990084">
        <w:rPr>
          <w:sz w:val="28"/>
          <w:szCs w:val="28"/>
        </w:rPr>
        <w:t>, 2019. – 284 с.</w:t>
      </w:r>
    </w:p>
    <w:p w:rsidR="008867C9" w:rsidRPr="00990084" w:rsidRDefault="008867C9" w:rsidP="00A53267">
      <w:pPr>
        <w:spacing w:before="0" w:after="0"/>
        <w:jc w:val="both"/>
        <w:rPr>
          <w:sz w:val="28"/>
          <w:szCs w:val="28"/>
        </w:rPr>
      </w:pPr>
    </w:p>
    <w:p w:rsidR="008867C9" w:rsidRPr="00990084" w:rsidRDefault="008867C9" w:rsidP="008867C9">
      <w:pPr>
        <w:spacing w:before="0" w:after="0"/>
        <w:jc w:val="both"/>
        <w:rPr>
          <w:sz w:val="28"/>
          <w:szCs w:val="28"/>
        </w:rPr>
      </w:pPr>
      <w:r w:rsidRPr="00990084">
        <w:rPr>
          <w:sz w:val="28"/>
          <w:szCs w:val="28"/>
        </w:rPr>
        <w:t>Жукова, Н. С. Инженерные системы и сооружения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учебное пособие. В 3 частях. Часть 1. Отопление и вентиляция / Н. С. Жукова, В. Н. Азаров</w:t>
      </w:r>
      <w:proofErr w:type="gramStart"/>
      <w:r w:rsidRPr="00990084">
        <w:rPr>
          <w:sz w:val="28"/>
          <w:szCs w:val="28"/>
        </w:rPr>
        <w:t xml:space="preserve"> ;</w:t>
      </w:r>
      <w:proofErr w:type="gramEnd"/>
      <w:r w:rsidRPr="00990084">
        <w:rPr>
          <w:sz w:val="28"/>
          <w:szCs w:val="28"/>
        </w:rPr>
        <w:t xml:space="preserve"> Волгоградский государственный технический университет. – Волгоград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</w:t>
      </w:r>
      <w:proofErr w:type="spellStart"/>
      <w:r w:rsidRPr="00990084">
        <w:rPr>
          <w:sz w:val="28"/>
          <w:szCs w:val="28"/>
        </w:rPr>
        <w:t>ВолгГТУ</w:t>
      </w:r>
      <w:proofErr w:type="spellEnd"/>
      <w:r w:rsidRPr="00990084">
        <w:rPr>
          <w:sz w:val="28"/>
          <w:szCs w:val="28"/>
        </w:rPr>
        <w:t>, 2017. – 89 с.</w:t>
      </w:r>
    </w:p>
    <w:p w:rsidR="008867C9" w:rsidRPr="00990084" w:rsidRDefault="008867C9" w:rsidP="00A53267">
      <w:pPr>
        <w:spacing w:before="0" w:after="0"/>
        <w:jc w:val="both"/>
        <w:rPr>
          <w:i/>
          <w:sz w:val="28"/>
          <w:szCs w:val="28"/>
        </w:rPr>
      </w:pPr>
    </w:p>
    <w:p w:rsidR="00603E1C" w:rsidRPr="00990084" w:rsidRDefault="00603E1C" w:rsidP="00A53267">
      <w:pPr>
        <w:spacing w:before="0" w:after="0"/>
        <w:jc w:val="both"/>
        <w:rPr>
          <w:i/>
          <w:sz w:val="28"/>
          <w:szCs w:val="28"/>
        </w:rPr>
      </w:pPr>
      <w:bookmarkStart w:id="29" w:name="issue"/>
      <w:bookmarkEnd w:id="29"/>
      <w:r w:rsidRPr="00990084">
        <w:rPr>
          <w:i/>
          <w:sz w:val="28"/>
          <w:szCs w:val="28"/>
        </w:rPr>
        <w:t>Описание литературы на иностранных языках:</w:t>
      </w:r>
    </w:p>
    <w:p w:rsidR="00603E1C" w:rsidRPr="00990084" w:rsidRDefault="00603E1C" w:rsidP="00A53267">
      <w:pPr>
        <w:spacing w:before="0" w:after="0"/>
        <w:jc w:val="both"/>
        <w:rPr>
          <w:i/>
          <w:sz w:val="28"/>
          <w:szCs w:val="28"/>
        </w:rPr>
      </w:pPr>
    </w:p>
    <w:p w:rsidR="00603E1C" w:rsidRPr="00990084" w:rsidRDefault="00603E1C" w:rsidP="00603E1C">
      <w:pPr>
        <w:spacing w:before="0" w:after="0"/>
        <w:jc w:val="both"/>
        <w:rPr>
          <w:sz w:val="28"/>
          <w:szCs w:val="28"/>
          <w:highlight w:val="yellow"/>
          <w:lang w:val="en-US"/>
        </w:rPr>
      </w:pPr>
      <w:r w:rsidRPr="00990084">
        <w:rPr>
          <w:sz w:val="28"/>
          <w:szCs w:val="28"/>
          <w:lang w:val="en-US"/>
        </w:rPr>
        <w:t xml:space="preserve">Graham, R. J. Creating an environment for </w:t>
      </w:r>
      <w:proofErr w:type="spellStart"/>
      <w:r w:rsidRPr="00990084">
        <w:rPr>
          <w:sz w:val="28"/>
          <w:szCs w:val="28"/>
          <w:lang w:val="en-US"/>
        </w:rPr>
        <w:t>succesful</w:t>
      </w:r>
      <w:proofErr w:type="spellEnd"/>
      <w:r w:rsidRPr="00990084">
        <w:rPr>
          <w:sz w:val="28"/>
          <w:szCs w:val="28"/>
          <w:lang w:val="en-US"/>
        </w:rPr>
        <w:t xml:space="preserve"> project / R. J. Graham, R. L. </w:t>
      </w:r>
      <w:proofErr w:type="spellStart"/>
      <w:r w:rsidRPr="00990084">
        <w:rPr>
          <w:sz w:val="28"/>
          <w:szCs w:val="28"/>
          <w:lang w:val="en-US"/>
        </w:rPr>
        <w:t>Englund</w:t>
      </w:r>
      <w:proofErr w:type="spellEnd"/>
      <w:r w:rsidRPr="00990084">
        <w:rPr>
          <w:sz w:val="28"/>
          <w:szCs w:val="28"/>
          <w:lang w:val="en-US"/>
        </w:rPr>
        <w:t xml:space="preserve">. – San </w:t>
      </w:r>
      <w:proofErr w:type="gramStart"/>
      <w:r w:rsidRPr="00990084">
        <w:rPr>
          <w:sz w:val="28"/>
          <w:szCs w:val="28"/>
          <w:lang w:val="en-US"/>
        </w:rPr>
        <w:t>Francisco :</w:t>
      </w:r>
      <w:proofErr w:type="gramEnd"/>
      <w:r w:rsidRPr="00990084">
        <w:rPr>
          <w:sz w:val="28"/>
          <w:szCs w:val="28"/>
          <w:lang w:val="en-US"/>
        </w:rPr>
        <w:t xml:space="preserve"> </w:t>
      </w:r>
      <w:proofErr w:type="spellStart"/>
      <w:r w:rsidRPr="00990084">
        <w:rPr>
          <w:sz w:val="28"/>
          <w:szCs w:val="28"/>
          <w:lang w:val="en-US"/>
        </w:rPr>
        <w:t>Jossey</w:t>
      </w:r>
      <w:proofErr w:type="spellEnd"/>
      <w:r w:rsidRPr="00990084">
        <w:rPr>
          <w:sz w:val="28"/>
          <w:szCs w:val="28"/>
          <w:lang w:val="en-US"/>
        </w:rPr>
        <w:t>-Bass, 1997. – 253 p.</w:t>
      </w:r>
      <w:r w:rsidRPr="00990084">
        <w:rPr>
          <w:sz w:val="28"/>
          <w:szCs w:val="28"/>
          <w:lang w:val="en-US"/>
        </w:rPr>
        <w:cr/>
      </w:r>
    </w:p>
    <w:p w:rsidR="00BD3FBA" w:rsidRPr="00990084" w:rsidRDefault="00DF73F1" w:rsidP="00A53267">
      <w:pPr>
        <w:spacing w:before="0" w:after="0"/>
        <w:jc w:val="both"/>
        <w:rPr>
          <w:i/>
          <w:sz w:val="28"/>
          <w:szCs w:val="28"/>
        </w:rPr>
      </w:pPr>
      <w:r w:rsidRPr="00990084">
        <w:rPr>
          <w:i/>
          <w:sz w:val="28"/>
          <w:szCs w:val="28"/>
        </w:rPr>
        <w:lastRenderedPageBreak/>
        <w:t>Описание</w:t>
      </w:r>
      <w:r w:rsidR="00BD3FBA" w:rsidRPr="00990084">
        <w:rPr>
          <w:i/>
          <w:sz w:val="28"/>
          <w:szCs w:val="28"/>
        </w:rPr>
        <w:t xml:space="preserve"> журнальных статей:</w:t>
      </w:r>
    </w:p>
    <w:p w:rsidR="00DF73F1" w:rsidRPr="00990084" w:rsidRDefault="00DF73F1" w:rsidP="00A53267">
      <w:pPr>
        <w:spacing w:before="0" w:after="0"/>
        <w:jc w:val="both"/>
        <w:rPr>
          <w:i/>
          <w:sz w:val="28"/>
          <w:szCs w:val="28"/>
        </w:rPr>
      </w:pPr>
    </w:p>
    <w:p w:rsidR="00BD3FBA" w:rsidRPr="00990084" w:rsidRDefault="00BD3FBA" w:rsidP="00A53267">
      <w:pPr>
        <w:shd w:val="clear" w:color="auto" w:fill="FFFFFF"/>
        <w:autoSpaceDE/>
        <w:autoSpaceDN/>
        <w:spacing w:before="0" w:after="0"/>
        <w:jc w:val="both"/>
        <w:textAlignment w:val="baseline"/>
        <w:rPr>
          <w:sz w:val="28"/>
          <w:szCs w:val="28"/>
        </w:rPr>
      </w:pPr>
      <w:proofErr w:type="spellStart"/>
      <w:r w:rsidRPr="00990084">
        <w:rPr>
          <w:sz w:val="28"/>
          <w:szCs w:val="28"/>
        </w:rPr>
        <w:t>Якишин</w:t>
      </w:r>
      <w:proofErr w:type="spellEnd"/>
      <w:r w:rsidRPr="00990084">
        <w:rPr>
          <w:sz w:val="28"/>
          <w:szCs w:val="28"/>
        </w:rPr>
        <w:t xml:space="preserve">, Ю. В. Управление структурой экономики региона в нестабильной среде / Ю. В. </w:t>
      </w:r>
      <w:proofErr w:type="spellStart"/>
      <w:r w:rsidRPr="00990084">
        <w:rPr>
          <w:sz w:val="28"/>
          <w:szCs w:val="28"/>
        </w:rPr>
        <w:t>Якишин</w:t>
      </w:r>
      <w:proofErr w:type="spellEnd"/>
      <w:r w:rsidRPr="00990084">
        <w:rPr>
          <w:sz w:val="28"/>
          <w:szCs w:val="28"/>
        </w:rPr>
        <w:t xml:space="preserve"> // </w:t>
      </w:r>
      <w:r w:rsidRPr="00990084">
        <w:rPr>
          <w:bCs/>
          <w:sz w:val="28"/>
          <w:szCs w:val="28"/>
          <w:bdr w:val="none" w:sz="0" w:space="0" w:color="auto" w:frame="1"/>
        </w:rPr>
        <w:t>Вестник Самарского государственного экономического университета</w:t>
      </w:r>
      <w:r w:rsidRPr="00990084">
        <w:rPr>
          <w:sz w:val="28"/>
          <w:szCs w:val="28"/>
        </w:rPr>
        <w:t>. – 2019. – № 5 (175). – С. 9-16.</w:t>
      </w:r>
    </w:p>
    <w:p w:rsidR="00BD3FBA" w:rsidRPr="00990084" w:rsidRDefault="00BD3FBA" w:rsidP="00A53267">
      <w:pPr>
        <w:spacing w:before="0" w:after="0"/>
        <w:jc w:val="both"/>
        <w:rPr>
          <w:i/>
          <w:sz w:val="28"/>
          <w:szCs w:val="28"/>
        </w:rPr>
      </w:pPr>
    </w:p>
    <w:p w:rsidR="003C7DE5" w:rsidRPr="00990084" w:rsidRDefault="00DF73F1" w:rsidP="00A53267">
      <w:pPr>
        <w:spacing w:before="0" w:after="0"/>
        <w:jc w:val="both"/>
        <w:rPr>
          <w:i/>
          <w:sz w:val="28"/>
          <w:szCs w:val="28"/>
        </w:rPr>
      </w:pPr>
      <w:r w:rsidRPr="00990084">
        <w:rPr>
          <w:i/>
          <w:sz w:val="28"/>
          <w:szCs w:val="28"/>
        </w:rPr>
        <w:t>Описание</w:t>
      </w:r>
      <w:r w:rsidR="003C7DE5" w:rsidRPr="00990084">
        <w:rPr>
          <w:i/>
          <w:sz w:val="28"/>
          <w:szCs w:val="28"/>
        </w:rPr>
        <w:t xml:space="preserve"> статей </w:t>
      </w:r>
      <w:r w:rsidRPr="00990084">
        <w:rPr>
          <w:i/>
          <w:sz w:val="28"/>
          <w:szCs w:val="28"/>
        </w:rPr>
        <w:t>из научного</w:t>
      </w:r>
      <w:r w:rsidR="003C7DE5" w:rsidRPr="00990084">
        <w:rPr>
          <w:i/>
          <w:sz w:val="28"/>
          <w:szCs w:val="28"/>
        </w:rPr>
        <w:t xml:space="preserve"> сборника:</w:t>
      </w:r>
    </w:p>
    <w:p w:rsidR="00DF73F1" w:rsidRPr="00990084" w:rsidRDefault="00DF73F1" w:rsidP="00DF73F1">
      <w:pPr>
        <w:shd w:val="clear" w:color="auto" w:fill="FFFFFF"/>
        <w:autoSpaceDE/>
        <w:autoSpaceDN/>
        <w:spacing w:before="0" w:after="0"/>
        <w:jc w:val="both"/>
        <w:rPr>
          <w:sz w:val="28"/>
          <w:szCs w:val="28"/>
        </w:rPr>
      </w:pPr>
      <w:r w:rsidRPr="00990084">
        <w:rPr>
          <w:sz w:val="28"/>
          <w:szCs w:val="28"/>
        </w:rPr>
        <w:t xml:space="preserve">Смирнова, Т. А. Психофизиологические подходы к формированию исторического сознания детей / Т. А. Смирнова // Образовательная среда: постижение </w:t>
      </w:r>
      <w:proofErr w:type="spellStart"/>
      <w:r w:rsidRPr="00990084">
        <w:rPr>
          <w:sz w:val="28"/>
          <w:szCs w:val="28"/>
        </w:rPr>
        <w:t>культурноисторической</w:t>
      </w:r>
      <w:proofErr w:type="spellEnd"/>
      <w:r w:rsidRPr="00990084">
        <w:rPr>
          <w:sz w:val="28"/>
          <w:szCs w:val="28"/>
        </w:rPr>
        <w:t xml:space="preserve"> реальности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сборник научных статей. – Санкт-Петербург, 2019. – С. 549-554.</w:t>
      </w:r>
    </w:p>
    <w:p w:rsidR="00DF73F1" w:rsidRPr="00990084" w:rsidRDefault="00DF73F1" w:rsidP="00DF73F1">
      <w:pPr>
        <w:shd w:val="clear" w:color="auto" w:fill="FFFFFF"/>
        <w:autoSpaceDE/>
        <w:autoSpaceDN/>
        <w:spacing w:before="0" w:after="0"/>
        <w:jc w:val="both"/>
        <w:rPr>
          <w:sz w:val="28"/>
          <w:szCs w:val="28"/>
        </w:rPr>
      </w:pPr>
    </w:p>
    <w:p w:rsidR="007C4182" w:rsidRPr="00990084" w:rsidRDefault="00DF73F1" w:rsidP="00DF73F1">
      <w:pPr>
        <w:shd w:val="clear" w:color="auto" w:fill="FFFFFF"/>
        <w:autoSpaceDE/>
        <w:autoSpaceDN/>
        <w:spacing w:before="0" w:after="0"/>
        <w:jc w:val="both"/>
        <w:rPr>
          <w:sz w:val="28"/>
          <w:szCs w:val="28"/>
        </w:rPr>
      </w:pPr>
      <w:r w:rsidRPr="00990084">
        <w:rPr>
          <w:sz w:val="28"/>
          <w:szCs w:val="28"/>
        </w:rPr>
        <w:t>Казанская, Т. Д. Лечебная физическая культура как средство оздоровления детей с заболеваниями органов дыхания / Т. Д. Казанская // Современные аспекты адаптивной физической культуры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материалы I Всероссийской научно-практической конференции. Томск, 26-27 окт. / отв. ред. С. Б. </w:t>
      </w:r>
      <w:proofErr w:type="spellStart"/>
      <w:r w:rsidRPr="00990084">
        <w:rPr>
          <w:sz w:val="28"/>
          <w:szCs w:val="28"/>
        </w:rPr>
        <w:t>Нарзуллаев</w:t>
      </w:r>
      <w:proofErr w:type="spellEnd"/>
      <w:r w:rsidRPr="00990084">
        <w:rPr>
          <w:sz w:val="28"/>
          <w:szCs w:val="28"/>
        </w:rPr>
        <w:t>. – Томск, 2007. – С. 140-141.</w:t>
      </w:r>
    </w:p>
    <w:p w:rsidR="00DF73F1" w:rsidRPr="00990084" w:rsidRDefault="00DF73F1" w:rsidP="00DF73F1">
      <w:pPr>
        <w:shd w:val="clear" w:color="auto" w:fill="FFFFFF"/>
        <w:autoSpaceDE/>
        <w:autoSpaceDN/>
        <w:spacing w:before="0" w:after="0"/>
        <w:jc w:val="both"/>
        <w:rPr>
          <w:sz w:val="28"/>
          <w:szCs w:val="28"/>
        </w:rPr>
      </w:pPr>
    </w:p>
    <w:p w:rsidR="003C7DE5" w:rsidRPr="00990084" w:rsidRDefault="00603E1C" w:rsidP="00A53267">
      <w:pPr>
        <w:spacing w:before="0" w:after="0"/>
        <w:rPr>
          <w:i/>
          <w:sz w:val="28"/>
        </w:rPr>
      </w:pPr>
      <w:bookmarkStart w:id="30" w:name="thesis"/>
      <w:bookmarkEnd w:id="30"/>
      <w:r w:rsidRPr="00990084">
        <w:rPr>
          <w:i/>
          <w:sz w:val="28"/>
        </w:rPr>
        <w:t>Описание</w:t>
      </w:r>
      <w:r w:rsidR="003C7DE5" w:rsidRPr="00990084">
        <w:rPr>
          <w:i/>
          <w:sz w:val="28"/>
        </w:rPr>
        <w:t xml:space="preserve"> авторефератов</w:t>
      </w:r>
      <w:r w:rsidR="00A55DFE" w:rsidRPr="00990084">
        <w:rPr>
          <w:i/>
          <w:sz w:val="28"/>
        </w:rPr>
        <w:t xml:space="preserve">, </w:t>
      </w:r>
      <w:r w:rsidR="003C7DE5" w:rsidRPr="00990084">
        <w:rPr>
          <w:i/>
          <w:sz w:val="28"/>
        </w:rPr>
        <w:t>препринтов</w:t>
      </w:r>
      <w:r w:rsidR="00A55DFE" w:rsidRPr="00990084">
        <w:rPr>
          <w:i/>
          <w:sz w:val="28"/>
        </w:rPr>
        <w:t xml:space="preserve"> и рукописей</w:t>
      </w:r>
      <w:r w:rsidR="003C7DE5" w:rsidRPr="00990084">
        <w:rPr>
          <w:i/>
          <w:sz w:val="28"/>
        </w:rPr>
        <w:t>:</w:t>
      </w:r>
    </w:p>
    <w:p w:rsidR="00603E1C" w:rsidRPr="00990084" w:rsidRDefault="00603E1C" w:rsidP="00A53267">
      <w:pPr>
        <w:spacing w:before="0" w:after="0"/>
        <w:rPr>
          <w:i/>
          <w:sz w:val="28"/>
        </w:rPr>
      </w:pPr>
    </w:p>
    <w:p w:rsidR="003F7CE0" w:rsidRPr="00990084" w:rsidRDefault="003F7CE0" w:rsidP="00A53267">
      <w:pPr>
        <w:spacing w:before="0" w:after="0"/>
        <w:jc w:val="both"/>
        <w:rPr>
          <w:sz w:val="28"/>
        </w:rPr>
      </w:pPr>
      <w:r w:rsidRPr="00990084">
        <w:rPr>
          <w:sz w:val="28"/>
        </w:rPr>
        <w:t xml:space="preserve">Аврамова, Е. В. Публичная библиотека в системе непрерывного </w:t>
      </w:r>
      <w:proofErr w:type="spellStart"/>
      <w:r w:rsidRPr="00990084">
        <w:rPr>
          <w:sz w:val="28"/>
        </w:rPr>
        <w:t>библиотечноинформационного</w:t>
      </w:r>
      <w:proofErr w:type="spellEnd"/>
      <w:r w:rsidRPr="00990084">
        <w:rPr>
          <w:sz w:val="28"/>
        </w:rPr>
        <w:t xml:space="preserve"> образования</w:t>
      </w:r>
      <w:proofErr w:type="gramStart"/>
      <w:r w:rsidRPr="00990084">
        <w:rPr>
          <w:sz w:val="28"/>
        </w:rPr>
        <w:t xml:space="preserve"> :</w:t>
      </w:r>
      <w:proofErr w:type="gramEnd"/>
      <w:r w:rsidRPr="00990084">
        <w:rPr>
          <w:sz w:val="28"/>
        </w:rPr>
        <w:t xml:space="preserve"> специальность 05.25.03 «Библиотековедение, </w:t>
      </w:r>
      <w:proofErr w:type="spellStart"/>
      <w:r w:rsidRPr="00990084">
        <w:rPr>
          <w:sz w:val="28"/>
        </w:rPr>
        <w:t>библиографоведение</w:t>
      </w:r>
      <w:proofErr w:type="spellEnd"/>
      <w:r w:rsidRPr="00990084">
        <w:rPr>
          <w:sz w:val="28"/>
        </w:rPr>
        <w:t xml:space="preserve"> и книговедение» : диссертация на соискание ученой степени кандидата педагогических наук / Аврамова Елена Викторовна ; Санкт-Петербургский государственный институт культуры. – </w:t>
      </w:r>
      <w:r w:rsidR="00603E1C" w:rsidRPr="00990084">
        <w:rPr>
          <w:sz w:val="28"/>
        </w:rPr>
        <w:t>Санкт-Петербург, 2017. – 361 с.</w:t>
      </w:r>
    </w:p>
    <w:p w:rsidR="00603E1C" w:rsidRPr="00990084" w:rsidRDefault="00603E1C" w:rsidP="00A53267">
      <w:pPr>
        <w:spacing w:before="0" w:after="0"/>
        <w:jc w:val="both"/>
        <w:rPr>
          <w:sz w:val="28"/>
        </w:rPr>
      </w:pPr>
    </w:p>
    <w:p w:rsidR="003F7CE0" w:rsidRPr="00990084" w:rsidRDefault="003F7CE0" w:rsidP="00A53267">
      <w:pPr>
        <w:spacing w:before="0" w:after="0"/>
        <w:jc w:val="both"/>
        <w:rPr>
          <w:sz w:val="28"/>
        </w:rPr>
      </w:pPr>
      <w:proofErr w:type="spellStart"/>
      <w:r w:rsidRPr="00990084">
        <w:rPr>
          <w:sz w:val="28"/>
        </w:rPr>
        <w:t>Величковский</w:t>
      </w:r>
      <w:proofErr w:type="spellEnd"/>
      <w:r w:rsidRPr="00990084">
        <w:rPr>
          <w:sz w:val="28"/>
        </w:rPr>
        <w:t>, Б. Б. Функциональная организация рабочей памяти</w:t>
      </w:r>
      <w:proofErr w:type="gramStart"/>
      <w:r w:rsidRPr="00990084">
        <w:rPr>
          <w:sz w:val="28"/>
        </w:rPr>
        <w:t xml:space="preserve"> :</w:t>
      </w:r>
      <w:proofErr w:type="gramEnd"/>
      <w:r w:rsidRPr="00990084">
        <w:rPr>
          <w:sz w:val="28"/>
        </w:rPr>
        <w:t xml:space="preserve"> специальность 19.00.01 «Общая психология, психология личности, история психологии» : автореферат диссертации на соискание ученой степени доктора психологических наук / </w:t>
      </w:r>
      <w:proofErr w:type="spellStart"/>
      <w:r w:rsidRPr="00990084">
        <w:rPr>
          <w:sz w:val="28"/>
        </w:rPr>
        <w:t>Величковский</w:t>
      </w:r>
      <w:proofErr w:type="spellEnd"/>
      <w:r w:rsidRPr="00990084">
        <w:rPr>
          <w:sz w:val="28"/>
        </w:rPr>
        <w:t xml:space="preserve"> Борис Борисович ; Московский государственный университет им. М. В. Ломо</w:t>
      </w:r>
      <w:r w:rsidR="00603E1C" w:rsidRPr="00990084">
        <w:rPr>
          <w:sz w:val="28"/>
        </w:rPr>
        <w:t>носова. – Москва, 2017. – 44 с.</w:t>
      </w:r>
    </w:p>
    <w:p w:rsidR="00603E1C" w:rsidRPr="00990084" w:rsidRDefault="00603E1C" w:rsidP="00A53267">
      <w:pPr>
        <w:spacing w:before="0" w:after="0"/>
        <w:jc w:val="both"/>
        <w:rPr>
          <w:sz w:val="28"/>
        </w:rPr>
      </w:pPr>
    </w:p>
    <w:p w:rsidR="00A55DFE" w:rsidRPr="00990084" w:rsidRDefault="00A55DFE" w:rsidP="00A53267">
      <w:pPr>
        <w:spacing w:before="0" w:after="0"/>
        <w:jc w:val="both"/>
        <w:rPr>
          <w:sz w:val="28"/>
          <w:szCs w:val="28"/>
        </w:rPr>
      </w:pPr>
      <w:r w:rsidRPr="00990084">
        <w:rPr>
          <w:sz w:val="28"/>
          <w:szCs w:val="28"/>
        </w:rPr>
        <w:t>Иванов</w:t>
      </w:r>
      <w:r w:rsidR="00603E1C" w:rsidRPr="00990084">
        <w:rPr>
          <w:sz w:val="28"/>
          <w:szCs w:val="28"/>
        </w:rPr>
        <w:t>,</w:t>
      </w:r>
      <w:r w:rsidRPr="00990084">
        <w:rPr>
          <w:sz w:val="28"/>
          <w:szCs w:val="28"/>
        </w:rPr>
        <w:t xml:space="preserve"> Д.</w:t>
      </w:r>
      <w:r w:rsidR="00603E1C" w:rsidRPr="00990084">
        <w:rPr>
          <w:sz w:val="28"/>
          <w:szCs w:val="28"/>
        </w:rPr>
        <w:t xml:space="preserve"> </w:t>
      </w:r>
      <w:r w:rsidRPr="00990084">
        <w:rPr>
          <w:sz w:val="28"/>
          <w:szCs w:val="28"/>
        </w:rPr>
        <w:t>Е. Особенности продуктивности кукурузы в степных районах Алтая</w:t>
      </w:r>
      <w:proofErr w:type="gramStart"/>
      <w:r w:rsidR="00603E1C" w:rsidRPr="00990084">
        <w:rPr>
          <w:sz w:val="28"/>
          <w:szCs w:val="28"/>
        </w:rPr>
        <w:t xml:space="preserve"> </w:t>
      </w:r>
      <w:r w:rsidRPr="00990084">
        <w:rPr>
          <w:sz w:val="28"/>
          <w:szCs w:val="28"/>
        </w:rPr>
        <w:t>:</w:t>
      </w:r>
      <w:proofErr w:type="gramEnd"/>
      <w:r w:rsidRPr="00990084">
        <w:rPr>
          <w:sz w:val="28"/>
          <w:szCs w:val="28"/>
        </w:rPr>
        <w:t xml:space="preserve"> дипл</w:t>
      </w:r>
      <w:r w:rsidR="00603E1C" w:rsidRPr="00990084">
        <w:rPr>
          <w:sz w:val="28"/>
          <w:szCs w:val="28"/>
        </w:rPr>
        <w:t>омная</w:t>
      </w:r>
      <w:r w:rsidRPr="00990084">
        <w:rPr>
          <w:sz w:val="28"/>
          <w:szCs w:val="28"/>
        </w:rPr>
        <w:t xml:space="preserve"> работа</w:t>
      </w:r>
      <w:r w:rsidR="00603E1C" w:rsidRPr="00990084">
        <w:rPr>
          <w:sz w:val="28"/>
          <w:szCs w:val="28"/>
        </w:rPr>
        <w:t xml:space="preserve"> / Иванов Денис Евгеньевич ; Томский государственный педагогический университет. – </w:t>
      </w:r>
      <w:r w:rsidRPr="00990084">
        <w:rPr>
          <w:sz w:val="28"/>
          <w:szCs w:val="28"/>
        </w:rPr>
        <w:t>Томск, 2013</w:t>
      </w:r>
      <w:r w:rsidR="00603E1C" w:rsidRPr="00990084">
        <w:rPr>
          <w:sz w:val="28"/>
          <w:szCs w:val="28"/>
        </w:rPr>
        <w:t xml:space="preserve">. – </w:t>
      </w:r>
      <w:r w:rsidRPr="00990084">
        <w:rPr>
          <w:sz w:val="28"/>
          <w:szCs w:val="28"/>
        </w:rPr>
        <w:t>69 с.</w:t>
      </w:r>
    </w:p>
    <w:p w:rsidR="003C7DE5" w:rsidRPr="00990084" w:rsidRDefault="003C7DE5" w:rsidP="00A53267">
      <w:pPr>
        <w:shd w:val="clear" w:color="auto" w:fill="FFFFFF"/>
        <w:autoSpaceDE/>
        <w:autoSpaceDN/>
        <w:spacing w:before="0" w:after="0"/>
        <w:jc w:val="both"/>
        <w:rPr>
          <w:sz w:val="28"/>
          <w:szCs w:val="28"/>
        </w:rPr>
      </w:pPr>
    </w:p>
    <w:p w:rsidR="003C7DE5" w:rsidRPr="00990084" w:rsidRDefault="00603E1C" w:rsidP="00A53267">
      <w:pPr>
        <w:shd w:val="clear" w:color="auto" w:fill="FFFFFF"/>
        <w:autoSpaceDE/>
        <w:autoSpaceDN/>
        <w:spacing w:before="0" w:after="0"/>
        <w:jc w:val="both"/>
        <w:rPr>
          <w:i/>
          <w:sz w:val="28"/>
          <w:szCs w:val="28"/>
        </w:rPr>
      </w:pPr>
      <w:bookmarkStart w:id="31" w:name="dep"/>
      <w:bookmarkStart w:id="32" w:name="invent"/>
      <w:bookmarkEnd w:id="31"/>
      <w:bookmarkEnd w:id="32"/>
      <w:r w:rsidRPr="00990084">
        <w:rPr>
          <w:i/>
          <w:sz w:val="28"/>
          <w:szCs w:val="28"/>
        </w:rPr>
        <w:t>Описание нормативных документов</w:t>
      </w:r>
      <w:r w:rsidR="003C7DE5" w:rsidRPr="00990084">
        <w:rPr>
          <w:i/>
          <w:sz w:val="28"/>
          <w:szCs w:val="28"/>
        </w:rPr>
        <w:t>:</w:t>
      </w:r>
    </w:p>
    <w:p w:rsidR="00603E1C" w:rsidRPr="00990084" w:rsidRDefault="00603E1C" w:rsidP="00A53267">
      <w:pPr>
        <w:shd w:val="clear" w:color="auto" w:fill="FFFFFF"/>
        <w:autoSpaceDE/>
        <w:autoSpaceDN/>
        <w:spacing w:before="0" w:after="0"/>
        <w:jc w:val="both"/>
        <w:rPr>
          <w:i/>
          <w:sz w:val="28"/>
          <w:szCs w:val="28"/>
        </w:rPr>
      </w:pPr>
    </w:p>
    <w:p w:rsidR="00603E1C" w:rsidRPr="00990084" w:rsidRDefault="00603E1C" w:rsidP="00603E1C">
      <w:pPr>
        <w:shd w:val="clear" w:color="auto" w:fill="FFFFFF"/>
        <w:autoSpaceDE/>
        <w:autoSpaceDN/>
        <w:spacing w:before="0" w:after="0"/>
        <w:jc w:val="both"/>
        <w:rPr>
          <w:sz w:val="28"/>
          <w:szCs w:val="28"/>
        </w:rPr>
      </w:pPr>
      <w:r w:rsidRPr="00990084">
        <w:rPr>
          <w:sz w:val="28"/>
          <w:szCs w:val="28"/>
        </w:rPr>
        <w:t>ГОСТ Р 57618.1–2017. Инфраструктура маломерного флота. Общие</w:t>
      </w:r>
      <w:r w:rsidRPr="00990084">
        <w:rPr>
          <w:sz w:val="28"/>
          <w:szCs w:val="28"/>
          <w:lang w:val="en-US"/>
        </w:rPr>
        <w:t xml:space="preserve"> </w:t>
      </w:r>
      <w:r w:rsidRPr="00990084">
        <w:rPr>
          <w:sz w:val="28"/>
          <w:szCs w:val="28"/>
        </w:rPr>
        <w:t>положения</w:t>
      </w:r>
      <w:r w:rsidRPr="00990084">
        <w:rPr>
          <w:sz w:val="28"/>
          <w:szCs w:val="28"/>
          <w:lang w:val="en-US"/>
        </w:rPr>
        <w:t xml:space="preserve"> = Small craft infrastructure. </w:t>
      </w:r>
      <w:proofErr w:type="spellStart"/>
      <w:r w:rsidRPr="00990084">
        <w:rPr>
          <w:sz w:val="28"/>
          <w:szCs w:val="28"/>
        </w:rPr>
        <w:t>General</w:t>
      </w:r>
      <w:proofErr w:type="spellEnd"/>
      <w:r w:rsidRPr="00990084">
        <w:rPr>
          <w:sz w:val="28"/>
          <w:szCs w:val="28"/>
        </w:rPr>
        <w:t xml:space="preserve"> </w:t>
      </w:r>
      <w:proofErr w:type="spellStart"/>
      <w:r w:rsidRPr="00990084">
        <w:rPr>
          <w:sz w:val="28"/>
          <w:szCs w:val="28"/>
        </w:rPr>
        <w:t>provisions</w:t>
      </w:r>
      <w:proofErr w:type="spellEnd"/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17 августа 2017 г. № 914-ст : введен впервые : дата введения </w:t>
      </w:r>
      <w:r w:rsidRPr="00990084">
        <w:rPr>
          <w:sz w:val="28"/>
          <w:szCs w:val="28"/>
        </w:rPr>
        <w:lastRenderedPageBreak/>
        <w:t>2018-01-01 / разработан ООО «</w:t>
      </w:r>
      <w:proofErr w:type="spellStart"/>
      <w:r w:rsidRPr="00990084">
        <w:rPr>
          <w:sz w:val="28"/>
          <w:szCs w:val="28"/>
        </w:rPr>
        <w:t>Техречсервис</w:t>
      </w:r>
      <w:proofErr w:type="spellEnd"/>
      <w:r w:rsidRPr="00990084">
        <w:rPr>
          <w:sz w:val="28"/>
          <w:szCs w:val="28"/>
        </w:rPr>
        <w:t>». – Москва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</w:t>
      </w:r>
      <w:proofErr w:type="spellStart"/>
      <w:r w:rsidRPr="00990084">
        <w:rPr>
          <w:sz w:val="28"/>
          <w:szCs w:val="28"/>
        </w:rPr>
        <w:t>Стандартинформ</w:t>
      </w:r>
      <w:proofErr w:type="spellEnd"/>
      <w:r w:rsidRPr="00990084">
        <w:rPr>
          <w:sz w:val="28"/>
          <w:szCs w:val="28"/>
        </w:rPr>
        <w:t>, 2017. – IV, 7 c.</w:t>
      </w:r>
    </w:p>
    <w:p w:rsidR="00603E1C" w:rsidRPr="00990084" w:rsidRDefault="00603E1C" w:rsidP="00603E1C">
      <w:pPr>
        <w:shd w:val="clear" w:color="auto" w:fill="FFFFFF"/>
        <w:autoSpaceDE/>
        <w:autoSpaceDN/>
        <w:spacing w:before="0" w:after="0"/>
        <w:jc w:val="both"/>
        <w:rPr>
          <w:sz w:val="28"/>
          <w:szCs w:val="28"/>
        </w:rPr>
      </w:pPr>
    </w:p>
    <w:p w:rsidR="003C7DE5" w:rsidRPr="00990084" w:rsidRDefault="00603E1C" w:rsidP="00A53267">
      <w:pPr>
        <w:shd w:val="clear" w:color="auto" w:fill="FFFFFF"/>
        <w:autoSpaceDE/>
        <w:autoSpaceDN/>
        <w:spacing w:before="0" w:after="0"/>
        <w:jc w:val="both"/>
        <w:rPr>
          <w:sz w:val="28"/>
          <w:szCs w:val="28"/>
        </w:rPr>
      </w:pPr>
      <w:r w:rsidRPr="00990084">
        <w:rPr>
          <w:sz w:val="28"/>
          <w:szCs w:val="28"/>
        </w:rPr>
        <w:t xml:space="preserve">Патент № 2638963 Российская Федерация, МПК C08L 95/00 (2006.01), C04B 26/26 (2006.01). Концентрированное </w:t>
      </w:r>
      <w:proofErr w:type="spellStart"/>
      <w:r w:rsidRPr="00990084">
        <w:rPr>
          <w:sz w:val="28"/>
          <w:szCs w:val="28"/>
        </w:rPr>
        <w:t>полимербитумное</w:t>
      </w:r>
      <w:proofErr w:type="spellEnd"/>
      <w:r w:rsidRPr="00990084">
        <w:rPr>
          <w:sz w:val="28"/>
          <w:szCs w:val="28"/>
        </w:rPr>
        <w:t xml:space="preserve"> вяжущее для «сухого» ввода и способ его получения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№ 2017101011 : </w:t>
      </w:r>
      <w:proofErr w:type="spellStart"/>
      <w:r w:rsidRPr="00990084">
        <w:rPr>
          <w:sz w:val="28"/>
          <w:szCs w:val="28"/>
        </w:rPr>
        <w:t>заявл</w:t>
      </w:r>
      <w:proofErr w:type="spellEnd"/>
      <w:r w:rsidRPr="00990084">
        <w:rPr>
          <w:sz w:val="28"/>
          <w:szCs w:val="28"/>
        </w:rPr>
        <w:t xml:space="preserve">. 12.01.2017 : </w:t>
      </w:r>
      <w:proofErr w:type="spellStart"/>
      <w:r w:rsidRPr="00990084">
        <w:rPr>
          <w:sz w:val="28"/>
          <w:szCs w:val="28"/>
        </w:rPr>
        <w:t>опубл</w:t>
      </w:r>
      <w:proofErr w:type="spellEnd"/>
      <w:r w:rsidRPr="00990084">
        <w:rPr>
          <w:sz w:val="28"/>
          <w:szCs w:val="28"/>
        </w:rPr>
        <w:t>. 19.12.2017 / С. Г. Белкин, А. У. Дьяченко. – 7 с. : ил.</w:t>
      </w:r>
      <w:r w:rsidRPr="00990084">
        <w:rPr>
          <w:sz w:val="28"/>
          <w:szCs w:val="28"/>
        </w:rPr>
        <w:cr/>
      </w:r>
    </w:p>
    <w:p w:rsidR="00DF73F1" w:rsidRPr="00990084" w:rsidRDefault="00DF73F1" w:rsidP="00DF73F1">
      <w:pPr>
        <w:shd w:val="clear" w:color="auto" w:fill="FFFFFF"/>
        <w:autoSpaceDE/>
        <w:autoSpaceDN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990084">
        <w:rPr>
          <w:sz w:val="28"/>
          <w:szCs w:val="28"/>
        </w:rPr>
        <w:t>Схема библиографического описания электронного ресурса:</w:t>
      </w:r>
    </w:p>
    <w:p w:rsidR="00DF73F1" w:rsidRPr="00990084" w:rsidRDefault="00DF73F1" w:rsidP="00DF73F1">
      <w:pPr>
        <w:shd w:val="clear" w:color="auto" w:fill="FFFFFF"/>
        <w:autoSpaceDE/>
        <w:autoSpaceDN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990084">
        <w:rPr>
          <w:sz w:val="28"/>
          <w:szCs w:val="28"/>
        </w:rPr>
        <w:t>Заголовок. Основное заглавие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сведения относящиеся к заглавию / сведения об ответственности. – Сведения о публикации. – URL адрес. – Режим доступа (последнее не обязательно).</w:t>
      </w:r>
    </w:p>
    <w:p w:rsidR="00016975" w:rsidRPr="00990084" w:rsidRDefault="00016975" w:rsidP="00A53267">
      <w:pPr>
        <w:shd w:val="clear" w:color="auto" w:fill="FFFFFF"/>
        <w:autoSpaceDE/>
        <w:autoSpaceDN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990084">
        <w:rPr>
          <w:sz w:val="28"/>
          <w:szCs w:val="28"/>
        </w:rPr>
        <w:t>Электронный адрес ресурса в сети «Интернет» приводят после аббревиатуры URL. После электронного адреса в круглых скобках указывают сведения о дате обращения к ресурсу: слова «дата обращения», число, месяц и год: . – URL: http://www.rba.ru (дата обращения: 14.04.2018).</w:t>
      </w:r>
    </w:p>
    <w:p w:rsidR="00016975" w:rsidRPr="00990084" w:rsidRDefault="00016975" w:rsidP="00A53267">
      <w:pPr>
        <w:shd w:val="clear" w:color="auto" w:fill="FFFFFF"/>
        <w:autoSpaceDE/>
        <w:autoSpaceDN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990084">
        <w:rPr>
          <w:sz w:val="28"/>
          <w:szCs w:val="28"/>
        </w:rPr>
        <w:t xml:space="preserve">В качестве идентификатора ресурса для электронных публикаций может быть приведен DOI – </w:t>
      </w:r>
      <w:proofErr w:type="spellStart"/>
      <w:r w:rsidRPr="00990084">
        <w:rPr>
          <w:sz w:val="28"/>
          <w:szCs w:val="28"/>
        </w:rPr>
        <w:t>Digital</w:t>
      </w:r>
      <w:proofErr w:type="spellEnd"/>
      <w:r w:rsidRPr="00990084">
        <w:rPr>
          <w:sz w:val="28"/>
          <w:szCs w:val="28"/>
        </w:rPr>
        <w:t xml:space="preserve"> </w:t>
      </w:r>
      <w:proofErr w:type="spellStart"/>
      <w:r w:rsidRPr="00990084">
        <w:rPr>
          <w:sz w:val="28"/>
          <w:szCs w:val="28"/>
        </w:rPr>
        <w:t>object</w:t>
      </w:r>
      <w:proofErr w:type="spellEnd"/>
      <w:r w:rsidRPr="00990084">
        <w:rPr>
          <w:sz w:val="28"/>
          <w:szCs w:val="28"/>
        </w:rPr>
        <w:t xml:space="preserve"> </w:t>
      </w:r>
      <w:proofErr w:type="spellStart"/>
      <w:r w:rsidRPr="00990084">
        <w:rPr>
          <w:sz w:val="28"/>
          <w:szCs w:val="28"/>
        </w:rPr>
        <w:t>identifier</w:t>
      </w:r>
      <w:proofErr w:type="spellEnd"/>
      <w:r w:rsidRPr="00990084">
        <w:rPr>
          <w:sz w:val="28"/>
          <w:szCs w:val="28"/>
        </w:rPr>
        <w:t>.</w:t>
      </w:r>
    </w:p>
    <w:p w:rsidR="00C42CD5" w:rsidRPr="00990084" w:rsidRDefault="00C42CD5" w:rsidP="00A53267">
      <w:pPr>
        <w:shd w:val="clear" w:color="auto" w:fill="FFFFFF"/>
        <w:autoSpaceDE/>
        <w:autoSpaceDN/>
        <w:spacing w:before="0" w:after="0"/>
        <w:jc w:val="both"/>
        <w:rPr>
          <w:i/>
          <w:sz w:val="28"/>
          <w:szCs w:val="28"/>
          <w:highlight w:val="yellow"/>
        </w:rPr>
      </w:pPr>
    </w:p>
    <w:p w:rsidR="00016975" w:rsidRPr="00990084" w:rsidRDefault="00DF73F1" w:rsidP="00A53267">
      <w:pPr>
        <w:shd w:val="clear" w:color="auto" w:fill="FFFFFF"/>
        <w:autoSpaceDE/>
        <w:autoSpaceDN/>
        <w:spacing w:before="0" w:after="0"/>
        <w:jc w:val="both"/>
        <w:rPr>
          <w:i/>
          <w:sz w:val="28"/>
          <w:szCs w:val="28"/>
        </w:rPr>
      </w:pPr>
      <w:r w:rsidRPr="00990084">
        <w:rPr>
          <w:i/>
          <w:sz w:val="28"/>
          <w:szCs w:val="28"/>
        </w:rPr>
        <w:t>Описание</w:t>
      </w:r>
      <w:r w:rsidR="00016975" w:rsidRPr="00990084">
        <w:rPr>
          <w:i/>
          <w:sz w:val="28"/>
          <w:szCs w:val="28"/>
        </w:rPr>
        <w:t xml:space="preserve"> </w:t>
      </w:r>
      <w:r w:rsidR="00990084">
        <w:rPr>
          <w:i/>
          <w:sz w:val="28"/>
          <w:szCs w:val="28"/>
        </w:rPr>
        <w:t>электронного ресурса</w:t>
      </w:r>
      <w:r w:rsidR="00016975" w:rsidRPr="00990084">
        <w:rPr>
          <w:i/>
          <w:sz w:val="28"/>
          <w:szCs w:val="28"/>
        </w:rPr>
        <w:t>:</w:t>
      </w:r>
    </w:p>
    <w:p w:rsidR="00DF73F1" w:rsidRPr="00990084" w:rsidRDefault="00DF73F1" w:rsidP="00A53267">
      <w:pPr>
        <w:shd w:val="clear" w:color="auto" w:fill="FFFFFF"/>
        <w:autoSpaceDE/>
        <w:autoSpaceDN/>
        <w:spacing w:before="0" w:after="0"/>
        <w:jc w:val="both"/>
        <w:rPr>
          <w:i/>
          <w:sz w:val="28"/>
          <w:szCs w:val="28"/>
        </w:rPr>
      </w:pPr>
    </w:p>
    <w:p w:rsidR="00016975" w:rsidRPr="00990084" w:rsidRDefault="00016975" w:rsidP="00DF73F1">
      <w:pPr>
        <w:shd w:val="clear" w:color="auto" w:fill="FFFFFF"/>
        <w:autoSpaceDE/>
        <w:autoSpaceDN/>
        <w:spacing w:before="0" w:after="0"/>
        <w:ind w:left="-60"/>
        <w:jc w:val="both"/>
        <w:textAlignment w:val="baseline"/>
        <w:rPr>
          <w:rFonts w:ascii="inherit" w:hAnsi="inherit" w:cs="Arial"/>
          <w:bCs/>
          <w:sz w:val="28"/>
          <w:szCs w:val="28"/>
          <w:bdr w:val="none" w:sz="0" w:space="0" w:color="auto" w:frame="1"/>
        </w:rPr>
      </w:pPr>
      <w:r w:rsidRPr="00990084">
        <w:rPr>
          <w:rFonts w:ascii="inherit" w:hAnsi="inherit" w:cs="Arial"/>
          <w:sz w:val="28"/>
          <w:szCs w:val="28"/>
        </w:rPr>
        <w:t>eLIBRARY.RU</w:t>
      </w:r>
      <w:proofErr w:type="gramStart"/>
      <w:r w:rsidRPr="00990084">
        <w:rPr>
          <w:rFonts w:ascii="inherit" w:hAnsi="inherit" w:cs="Arial"/>
          <w:sz w:val="28"/>
          <w:szCs w:val="28"/>
        </w:rPr>
        <w:t xml:space="preserve"> :</w:t>
      </w:r>
      <w:proofErr w:type="gramEnd"/>
      <w:r w:rsidRPr="00990084">
        <w:rPr>
          <w:rFonts w:ascii="inherit" w:hAnsi="inherit" w:cs="Arial"/>
          <w:sz w:val="28"/>
          <w:szCs w:val="28"/>
        </w:rPr>
        <w:t xml:space="preserve"> научная электронная библиотека : сайт. – Москва, 2000</w:t>
      </w:r>
      <w:r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>. – URL:</w:t>
      </w:r>
      <w:r w:rsidRPr="00990084">
        <w:rPr>
          <w:rFonts w:ascii="inherit" w:hAnsi="inherit" w:cs="Arial"/>
          <w:sz w:val="28"/>
          <w:szCs w:val="28"/>
        </w:rPr>
        <w:t> https://elibrary.ru </w:t>
      </w:r>
      <w:r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>(дата обращения:</w:t>
      </w:r>
      <w:r w:rsidRPr="00990084">
        <w:rPr>
          <w:rFonts w:ascii="inherit" w:hAnsi="inherit" w:cs="Arial"/>
          <w:sz w:val="28"/>
          <w:szCs w:val="28"/>
        </w:rPr>
        <w:t> 09.01.2020)</w:t>
      </w:r>
      <w:r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>.</w:t>
      </w:r>
      <w:r w:rsidR="00DF73F1"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 xml:space="preserve"> – Режим доступа: для </w:t>
      </w:r>
      <w:proofErr w:type="spellStart"/>
      <w:r w:rsidR="00DF73F1"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>зарегистрир</w:t>
      </w:r>
      <w:proofErr w:type="spellEnd"/>
      <w:r w:rsidR="00DF73F1"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>. пользователей.</w:t>
      </w:r>
    </w:p>
    <w:p w:rsidR="00DF73F1" w:rsidRPr="00990084" w:rsidRDefault="00DF73F1" w:rsidP="00A53267">
      <w:pPr>
        <w:shd w:val="clear" w:color="auto" w:fill="FFFFFF"/>
        <w:autoSpaceDE/>
        <w:autoSpaceDN/>
        <w:spacing w:before="0" w:after="0"/>
        <w:ind w:left="-60"/>
        <w:jc w:val="both"/>
        <w:textAlignment w:val="baseline"/>
        <w:rPr>
          <w:rFonts w:ascii="inherit" w:hAnsi="inherit" w:cs="Arial"/>
          <w:bCs/>
          <w:sz w:val="28"/>
          <w:szCs w:val="28"/>
          <w:bdr w:val="none" w:sz="0" w:space="0" w:color="auto" w:frame="1"/>
        </w:rPr>
      </w:pPr>
    </w:p>
    <w:p w:rsidR="00C42CD5" w:rsidRPr="00990084" w:rsidRDefault="00C42CD5" w:rsidP="00A53267">
      <w:pPr>
        <w:shd w:val="clear" w:color="auto" w:fill="FFFFFF"/>
        <w:autoSpaceDE/>
        <w:autoSpaceDN/>
        <w:spacing w:before="0" w:after="0"/>
        <w:ind w:left="-60"/>
        <w:jc w:val="both"/>
        <w:textAlignment w:val="baseline"/>
        <w:rPr>
          <w:rFonts w:ascii="inherit" w:hAnsi="inherit" w:cs="Arial"/>
          <w:bCs/>
          <w:sz w:val="28"/>
          <w:szCs w:val="28"/>
          <w:bdr w:val="none" w:sz="0" w:space="0" w:color="auto" w:frame="1"/>
        </w:rPr>
      </w:pPr>
      <w:r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>Правительство Российской Федерации</w:t>
      </w:r>
      <w:proofErr w:type="gramStart"/>
      <w:r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 xml:space="preserve"> :</w:t>
      </w:r>
      <w:proofErr w:type="gramEnd"/>
      <w:r w:rsidRPr="00990084">
        <w:rPr>
          <w:rFonts w:ascii="inherit" w:hAnsi="inherit" w:cs="Arial"/>
          <w:bCs/>
          <w:sz w:val="28"/>
          <w:szCs w:val="28"/>
          <w:bdr w:val="none" w:sz="0" w:space="0" w:color="auto" w:frame="1"/>
        </w:rPr>
        <w:t xml:space="preserve"> официальный сайт. – Москва. – Обновляется в течение суток. – URL: http://government.ru (дата обращения: 19.02.2018).</w:t>
      </w:r>
    </w:p>
    <w:p w:rsidR="00C42CD5" w:rsidRPr="00990084" w:rsidRDefault="00C42CD5" w:rsidP="00A53267">
      <w:pPr>
        <w:shd w:val="clear" w:color="auto" w:fill="FFFFFF"/>
        <w:autoSpaceDE/>
        <w:autoSpaceDN/>
        <w:spacing w:before="0" w:after="0"/>
        <w:ind w:left="-60"/>
        <w:jc w:val="both"/>
        <w:textAlignment w:val="baseline"/>
        <w:rPr>
          <w:rFonts w:ascii="inherit" w:hAnsi="inherit" w:cs="Arial"/>
          <w:bCs/>
          <w:i/>
          <w:sz w:val="28"/>
          <w:szCs w:val="28"/>
          <w:highlight w:val="yellow"/>
          <w:bdr w:val="none" w:sz="0" w:space="0" w:color="auto" w:frame="1"/>
        </w:rPr>
      </w:pPr>
    </w:p>
    <w:p w:rsidR="00BD3FBA" w:rsidRDefault="00990084" w:rsidP="00A53267">
      <w:pPr>
        <w:shd w:val="clear" w:color="auto" w:fill="FFFFFF"/>
        <w:autoSpaceDE/>
        <w:autoSpaceDN/>
        <w:spacing w:before="0"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Описание</w:t>
      </w:r>
      <w:r w:rsidR="00BD3FBA" w:rsidRPr="0099008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составной части </w:t>
      </w:r>
      <w:r w:rsidR="00BD3FBA" w:rsidRPr="00990084">
        <w:rPr>
          <w:i/>
          <w:sz w:val="28"/>
          <w:szCs w:val="28"/>
        </w:rPr>
        <w:t>электронн</w:t>
      </w:r>
      <w:r>
        <w:rPr>
          <w:i/>
          <w:sz w:val="28"/>
          <w:szCs w:val="28"/>
        </w:rPr>
        <w:t>ого</w:t>
      </w:r>
      <w:r w:rsidR="00BD3FBA" w:rsidRPr="0099008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ресурса</w:t>
      </w:r>
      <w:r w:rsidR="00BD3FBA" w:rsidRPr="00990084">
        <w:rPr>
          <w:i/>
          <w:sz w:val="28"/>
          <w:szCs w:val="28"/>
        </w:rPr>
        <w:t>:</w:t>
      </w:r>
    </w:p>
    <w:p w:rsidR="00990084" w:rsidRPr="00990084" w:rsidRDefault="00990084" w:rsidP="00A53267">
      <w:pPr>
        <w:shd w:val="clear" w:color="auto" w:fill="FFFFFF"/>
        <w:autoSpaceDE/>
        <w:autoSpaceDN/>
        <w:spacing w:before="0" w:after="0"/>
        <w:jc w:val="both"/>
        <w:rPr>
          <w:i/>
          <w:sz w:val="28"/>
          <w:szCs w:val="28"/>
        </w:rPr>
      </w:pPr>
    </w:p>
    <w:p w:rsidR="00990084" w:rsidRDefault="00990084" w:rsidP="00A53267">
      <w:pPr>
        <w:shd w:val="clear" w:color="auto" w:fill="FFFFFF"/>
        <w:autoSpaceDE/>
        <w:autoSpaceDN/>
        <w:spacing w:before="0" w:after="0"/>
        <w:jc w:val="both"/>
        <w:rPr>
          <w:sz w:val="28"/>
          <w:szCs w:val="28"/>
        </w:rPr>
      </w:pPr>
      <w:r w:rsidRPr="00990084">
        <w:rPr>
          <w:sz w:val="28"/>
          <w:szCs w:val="28"/>
        </w:rPr>
        <w:t>Орехов, С. И. Гипертекстовый способ организации виртуальной реальности / С. И. Орехов // Вестник Омского государственного педагогического университета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электронный научный журнал. – 2006. – URL: http://www.omsk.edu/article/vestnik-omgpu-21.pdf. (дата обращения: 20.10.2019). </w:t>
      </w:r>
    </w:p>
    <w:p w:rsidR="00990084" w:rsidRDefault="00990084" w:rsidP="00A53267">
      <w:pPr>
        <w:shd w:val="clear" w:color="auto" w:fill="FFFFFF"/>
        <w:autoSpaceDE/>
        <w:autoSpaceDN/>
        <w:spacing w:before="0" w:after="0"/>
        <w:jc w:val="both"/>
        <w:rPr>
          <w:sz w:val="28"/>
          <w:szCs w:val="28"/>
        </w:rPr>
      </w:pPr>
    </w:p>
    <w:p w:rsidR="00990084" w:rsidRPr="00990084" w:rsidRDefault="00990084" w:rsidP="00A53267">
      <w:pPr>
        <w:shd w:val="clear" w:color="auto" w:fill="FFFFFF"/>
        <w:autoSpaceDE/>
        <w:autoSpaceDN/>
        <w:spacing w:before="0" w:after="0"/>
        <w:jc w:val="both"/>
        <w:rPr>
          <w:i/>
          <w:sz w:val="28"/>
          <w:szCs w:val="28"/>
          <w:highlight w:val="yellow"/>
        </w:rPr>
      </w:pPr>
      <w:r w:rsidRPr="00990084">
        <w:rPr>
          <w:sz w:val="28"/>
          <w:szCs w:val="28"/>
        </w:rPr>
        <w:t>Российская Федерация. Законы. О противодействии коррупции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Федеральный закон № 273-ФЗ: [принят Государственной Думой от 25.12.2008: ред. от 26.07.2019 г.</w:t>
      </w:r>
      <w:proofErr w:type="gramStart"/>
      <w:r w:rsidRPr="00990084">
        <w:rPr>
          <w:sz w:val="28"/>
          <w:szCs w:val="28"/>
        </w:rPr>
        <w:t xml:space="preserve"> :</w:t>
      </w:r>
      <w:proofErr w:type="gramEnd"/>
      <w:r w:rsidRPr="00990084">
        <w:rPr>
          <w:sz w:val="28"/>
          <w:szCs w:val="28"/>
        </w:rPr>
        <w:t xml:space="preserve"> одобрен Советом Федерации 22 декабря 2008 г.] // </w:t>
      </w:r>
      <w:proofErr w:type="spellStart"/>
      <w:r w:rsidRPr="00990084">
        <w:rPr>
          <w:sz w:val="28"/>
          <w:szCs w:val="28"/>
        </w:rPr>
        <w:t>КонсультантПлюс</w:t>
      </w:r>
      <w:proofErr w:type="spellEnd"/>
      <w:r w:rsidRPr="00990084">
        <w:rPr>
          <w:sz w:val="28"/>
          <w:szCs w:val="28"/>
        </w:rPr>
        <w:t xml:space="preserve"> : официальный сайт компании «</w:t>
      </w:r>
      <w:proofErr w:type="spellStart"/>
      <w:r w:rsidRPr="00990084">
        <w:rPr>
          <w:sz w:val="28"/>
          <w:szCs w:val="28"/>
        </w:rPr>
        <w:t>КонсультантПлюс</w:t>
      </w:r>
      <w:proofErr w:type="spellEnd"/>
      <w:r w:rsidRPr="00990084">
        <w:rPr>
          <w:sz w:val="28"/>
          <w:szCs w:val="28"/>
        </w:rPr>
        <w:t>». – URL: http://www.consultant.ru/document/cons_doc_LAW_82959/ (дата обращения: 25.06.2019).</w:t>
      </w:r>
    </w:p>
    <w:p w:rsidR="00B655A9" w:rsidRPr="002D780C" w:rsidRDefault="00E10F8E" w:rsidP="00A53267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  <w:szCs w:val="28"/>
        </w:rPr>
      </w:pPr>
      <w:r w:rsidRPr="00990084">
        <w:rPr>
          <w:color w:val="343434"/>
          <w:sz w:val="28"/>
          <w:szCs w:val="28"/>
        </w:rPr>
        <w:br w:type="page"/>
      </w:r>
      <w:r w:rsidR="00B655A9" w:rsidRPr="002D780C">
        <w:rPr>
          <w:sz w:val="28"/>
          <w:szCs w:val="28"/>
        </w:rPr>
        <w:lastRenderedPageBreak/>
        <w:t xml:space="preserve">Приложение </w:t>
      </w:r>
      <w:r w:rsidR="00B655A9">
        <w:rPr>
          <w:sz w:val="28"/>
          <w:szCs w:val="28"/>
        </w:rPr>
        <w:t>7</w:t>
      </w:r>
      <w:r w:rsidR="00B655A9" w:rsidRPr="002D780C">
        <w:rPr>
          <w:sz w:val="28"/>
          <w:szCs w:val="28"/>
        </w:rPr>
        <w:t xml:space="preserve"> </w:t>
      </w:r>
    </w:p>
    <w:p w:rsidR="00B655A9" w:rsidRPr="005229A8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center"/>
        <w:rPr>
          <w:i/>
          <w:szCs w:val="28"/>
        </w:rPr>
      </w:pPr>
      <w:r w:rsidRPr="00EA3D5C">
        <w:rPr>
          <w:i/>
          <w:szCs w:val="28"/>
        </w:rPr>
        <w:t xml:space="preserve">Образец оформления </w:t>
      </w:r>
      <w:r>
        <w:rPr>
          <w:i/>
          <w:szCs w:val="28"/>
        </w:rPr>
        <w:t>Приложения</w:t>
      </w: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center"/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center"/>
        <w:rPr>
          <w:sz w:val="28"/>
        </w:rPr>
      </w:pPr>
      <w:r w:rsidRPr="00BF391A">
        <w:rPr>
          <w:sz w:val="28"/>
        </w:rPr>
        <w:t>Приложение 1</w:t>
      </w:r>
    </w:p>
    <w:p w:rsidR="00B655A9" w:rsidRPr="00BF391A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</w:rPr>
      </w:pPr>
    </w:p>
    <w:p w:rsidR="00B655A9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center"/>
        <w:rPr>
          <w:sz w:val="28"/>
        </w:rPr>
      </w:pPr>
      <w:r w:rsidRPr="00BF391A">
        <w:rPr>
          <w:sz w:val="28"/>
        </w:rPr>
        <w:t xml:space="preserve">Результаты тестирования обучающихся шестых классов </w:t>
      </w:r>
      <w:r w:rsidRPr="00BF391A">
        <w:rPr>
          <w:sz w:val="28"/>
        </w:rPr>
        <w:br/>
        <w:t>МБОУ СОШ №18 г. Томска</w:t>
      </w:r>
    </w:p>
    <w:p w:rsidR="00B655A9" w:rsidRPr="002D780C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  <w:szCs w:val="28"/>
        </w:rPr>
      </w:pPr>
      <w:r w:rsidRPr="00BF391A">
        <w:rPr>
          <w:sz w:val="28"/>
        </w:rPr>
        <w:br w:type="page"/>
      </w:r>
    </w:p>
    <w:p w:rsidR="00B655A9" w:rsidRPr="002D780C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  <w:szCs w:val="28"/>
        </w:rPr>
      </w:pPr>
      <w:r w:rsidRPr="002D780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8</w:t>
      </w:r>
    </w:p>
    <w:p w:rsidR="00B655A9" w:rsidRPr="00EA3D5C" w:rsidRDefault="00B655A9" w:rsidP="00B655A9">
      <w:pPr>
        <w:pStyle w:val="34"/>
        <w:tabs>
          <w:tab w:val="clear" w:pos="567"/>
          <w:tab w:val="left" w:pos="-3261"/>
          <w:tab w:val="left" w:pos="426"/>
        </w:tabs>
        <w:ind w:firstLine="720"/>
        <w:jc w:val="center"/>
        <w:rPr>
          <w:i/>
          <w:szCs w:val="28"/>
        </w:rPr>
      </w:pPr>
      <w:r w:rsidRPr="00EA3D5C">
        <w:rPr>
          <w:i/>
          <w:szCs w:val="28"/>
        </w:rPr>
        <w:t xml:space="preserve">Образец оформления </w:t>
      </w:r>
      <w:r>
        <w:rPr>
          <w:i/>
          <w:szCs w:val="28"/>
        </w:rPr>
        <w:t>Списка сокращений и условных обозначений</w:t>
      </w:r>
    </w:p>
    <w:p w:rsidR="00B655A9" w:rsidRDefault="00B655A9" w:rsidP="00B655A9">
      <w:pPr>
        <w:spacing w:before="0" w:after="0"/>
        <w:rPr>
          <w:sz w:val="28"/>
          <w:szCs w:val="28"/>
        </w:rPr>
      </w:pPr>
    </w:p>
    <w:p w:rsidR="00B655A9" w:rsidRPr="005229A8" w:rsidRDefault="00B655A9" w:rsidP="00B655A9">
      <w:pPr>
        <w:spacing w:before="0" w:after="0"/>
        <w:jc w:val="center"/>
        <w:rPr>
          <w:b/>
          <w:sz w:val="28"/>
          <w:szCs w:val="28"/>
        </w:rPr>
      </w:pPr>
      <w:r w:rsidRPr="005229A8">
        <w:rPr>
          <w:b/>
          <w:sz w:val="28"/>
          <w:szCs w:val="28"/>
        </w:rPr>
        <w:t>Список сокращений и условных обозначений</w:t>
      </w:r>
    </w:p>
    <w:p w:rsidR="00B655A9" w:rsidRPr="005229A8" w:rsidRDefault="00B655A9" w:rsidP="00B655A9">
      <w:pPr>
        <w:spacing w:before="0" w:after="0"/>
        <w:rPr>
          <w:sz w:val="28"/>
          <w:szCs w:val="28"/>
        </w:rPr>
      </w:pPr>
    </w:p>
    <w:p w:rsidR="00B655A9" w:rsidRPr="005229A8" w:rsidRDefault="00B655A9" w:rsidP="00B655A9">
      <w:pPr>
        <w:spacing w:before="0" w:after="0"/>
        <w:ind w:firstLine="709"/>
        <w:rPr>
          <w:i/>
          <w:sz w:val="28"/>
          <w:szCs w:val="28"/>
        </w:rPr>
      </w:pPr>
      <w:r w:rsidRPr="005229A8">
        <w:rPr>
          <w:i/>
          <w:sz w:val="28"/>
          <w:szCs w:val="28"/>
        </w:rPr>
        <w:t xml:space="preserve">ТФП </w:t>
      </w:r>
      <w:r w:rsidRPr="005229A8">
        <w:rPr>
          <w:i/>
          <w:sz w:val="28"/>
          <w:szCs w:val="28"/>
        </w:rPr>
        <w:tab/>
        <w:t xml:space="preserve">– </w:t>
      </w:r>
      <w:r w:rsidRPr="005229A8">
        <w:rPr>
          <w:i/>
          <w:sz w:val="28"/>
          <w:szCs w:val="28"/>
        </w:rPr>
        <w:tab/>
        <w:t>теория функционала плотности</w:t>
      </w:r>
    </w:p>
    <w:p w:rsidR="00B655A9" w:rsidRPr="005229A8" w:rsidRDefault="00B655A9" w:rsidP="00B655A9">
      <w:pPr>
        <w:spacing w:before="0" w:after="0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ВЗМО </w:t>
      </w:r>
      <w:r w:rsidRPr="005229A8">
        <w:rPr>
          <w:i/>
          <w:sz w:val="28"/>
          <w:szCs w:val="28"/>
        </w:rPr>
        <w:t xml:space="preserve">– </w:t>
      </w:r>
      <w:r w:rsidRPr="005229A8">
        <w:rPr>
          <w:i/>
          <w:sz w:val="28"/>
          <w:szCs w:val="28"/>
        </w:rPr>
        <w:tab/>
        <w:t>высшая занятая молекулярная орбиталь</w:t>
      </w:r>
    </w:p>
    <w:p w:rsidR="00B655A9" w:rsidRPr="005229A8" w:rsidRDefault="00B655A9" w:rsidP="00B655A9">
      <w:pPr>
        <w:spacing w:before="0" w:after="0"/>
        <w:ind w:firstLine="709"/>
        <w:rPr>
          <w:i/>
          <w:sz w:val="28"/>
          <w:szCs w:val="28"/>
        </w:rPr>
      </w:pPr>
      <w:r w:rsidRPr="005229A8">
        <w:rPr>
          <w:i/>
          <w:sz w:val="28"/>
          <w:szCs w:val="28"/>
        </w:rPr>
        <w:t xml:space="preserve">НЭП </w:t>
      </w:r>
      <w:r w:rsidRPr="005229A8">
        <w:rPr>
          <w:i/>
          <w:sz w:val="28"/>
          <w:szCs w:val="28"/>
        </w:rPr>
        <w:tab/>
        <w:t xml:space="preserve">– </w:t>
      </w:r>
      <w:r w:rsidRPr="005229A8">
        <w:rPr>
          <w:i/>
          <w:sz w:val="28"/>
          <w:szCs w:val="28"/>
        </w:rPr>
        <w:tab/>
      </w:r>
      <w:proofErr w:type="spellStart"/>
      <w:r w:rsidRPr="005229A8">
        <w:rPr>
          <w:i/>
          <w:sz w:val="28"/>
          <w:szCs w:val="28"/>
        </w:rPr>
        <w:t>неподелённая</w:t>
      </w:r>
      <w:proofErr w:type="spellEnd"/>
      <w:r w:rsidRPr="005229A8">
        <w:rPr>
          <w:i/>
          <w:sz w:val="28"/>
          <w:szCs w:val="28"/>
        </w:rPr>
        <w:t xml:space="preserve"> электронная пара</w:t>
      </w:r>
    </w:p>
    <w:p w:rsidR="00B655A9" w:rsidRPr="005229A8" w:rsidRDefault="00B655A9" w:rsidP="00B655A9">
      <w:pPr>
        <w:spacing w:before="0" w:after="0"/>
        <w:ind w:firstLine="709"/>
        <w:rPr>
          <w:i/>
          <w:sz w:val="28"/>
          <w:szCs w:val="28"/>
        </w:rPr>
      </w:pPr>
      <w:r w:rsidRPr="005229A8">
        <w:rPr>
          <w:i/>
          <w:color w:val="000000"/>
          <w:position w:val="-10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12.45pt" o:ole="">
            <v:imagedata r:id="rId11" o:title=""/>
          </v:shape>
          <o:OLEObject Type="Embed" ProgID="Equation.3" ShapeID="_x0000_i1025" DrawAspect="Content" ObjectID="_1767525219" r:id="rId12"/>
        </w:object>
      </w:r>
      <w:r w:rsidRPr="005229A8">
        <w:rPr>
          <w:i/>
          <w:color w:val="000000"/>
          <w:sz w:val="28"/>
          <w:szCs w:val="28"/>
        </w:rPr>
        <w:t xml:space="preserve"> </w:t>
      </w:r>
      <w:r w:rsidRPr="005229A8">
        <w:rPr>
          <w:i/>
          <w:color w:val="000000"/>
          <w:sz w:val="28"/>
          <w:szCs w:val="28"/>
        </w:rPr>
        <w:tab/>
      </w:r>
      <w:r w:rsidRPr="005229A8">
        <w:rPr>
          <w:i/>
          <w:sz w:val="28"/>
          <w:szCs w:val="28"/>
        </w:rPr>
        <w:t>–</w:t>
      </w:r>
      <w:r w:rsidRPr="005229A8">
        <w:rPr>
          <w:i/>
          <w:color w:val="000000"/>
          <w:sz w:val="28"/>
          <w:szCs w:val="28"/>
        </w:rPr>
        <w:t xml:space="preserve"> </w:t>
      </w:r>
      <w:r w:rsidRPr="005229A8">
        <w:rPr>
          <w:i/>
          <w:color w:val="000000"/>
          <w:sz w:val="28"/>
          <w:szCs w:val="28"/>
        </w:rPr>
        <w:tab/>
        <w:t xml:space="preserve">волновая функция </w:t>
      </w:r>
    </w:p>
    <w:p w:rsidR="00B655A9" w:rsidRPr="005229A8" w:rsidRDefault="00B655A9" w:rsidP="00B655A9">
      <w:pPr>
        <w:spacing w:before="0" w:after="0"/>
        <w:ind w:firstLine="709"/>
        <w:rPr>
          <w:i/>
          <w:color w:val="000000"/>
          <w:sz w:val="28"/>
          <w:szCs w:val="28"/>
        </w:rPr>
      </w:pPr>
      <w:r w:rsidRPr="005229A8">
        <w:rPr>
          <w:i/>
          <w:color w:val="000000"/>
          <w:position w:val="-4"/>
          <w:sz w:val="28"/>
          <w:szCs w:val="28"/>
        </w:rPr>
        <w:object w:dxaOrig="260" w:dyaOrig="279">
          <v:shape id="_x0000_i1026" type="#_x0000_t75" style="width:12.45pt;height:14.4pt" o:ole="">
            <v:imagedata r:id="rId13" o:title=""/>
          </v:shape>
          <o:OLEObject Type="Embed" ProgID="Equation.3" ShapeID="_x0000_i1026" DrawAspect="Content" ObjectID="_1767525220" r:id="rId14"/>
        </w:object>
      </w:r>
      <w:r w:rsidRPr="005229A8">
        <w:rPr>
          <w:i/>
          <w:color w:val="000000"/>
          <w:sz w:val="28"/>
          <w:szCs w:val="28"/>
        </w:rPr>
        <w:tab/>
      </w:r>
      <w:r w:rsidRPr="005229A8">
        <w:rPr>
          <w:i/>
          <w:sz w:val="28"/>
          <w:szCs w:val="28"/>
        </w:rPr>
        <w:t>–</w:t>
      </w:r>
      <w:r w:rsidRPr="005229A8">
        <w:rPr>
          <w:i/>
          <w:iCs/>
          <w:color w:val="000000"/>
          <w:sz w:val="28"/>
          <w:szCs w:val="28"/>
        </w:rPr>
        <w:t xml:space="preserve"> </w:t>
      </w:r>
      <w:r w:rsidRPr="005229A8">
        <w:rPr>
          <w:i/>
          <w:iCs/>
          <w:color w:val="000000"/>
          <w:sz w:val="28"/>
          <w:szCs w:val="28"/>
        </w:rPr>
        <w:tab/>
      </w:r>
      <w:r w:rsidRPr="005229A8">
        <w:rPr>
          <w:i/>
          <w:color w:val="000000"/>
          <w:sz w:val="28"/>
          <w:szCs w:val="28"/>
        </w:rPr>
        <w:t>гамильтониан</w:t>
      </w:r>
    </w:p>
    <w:p w:rsidR="00B655A9" w:rsidRPr="005229A8" w:rsidRDefault="00B655A9" w:rsidP="00B655A9">
      <w:pPr>
        <w:spacing w:before="0" w:after="0"/>
        <w:ind w:firstLine="709"/>
        <w:rPr>
          <w:i/>
          <w:color w:val="000000"/>
          <w:sz w:val="28"/>
          <w:szCs w:val="28"/>
        </w:rPr>
      </w:pPr>
      <w:r w:rsidRPr="005229A8">
        <w:rPr>
          <w:i/>
          <w:color w:val="000000"/>
          <w:sz w:val="28"/>
          <w:szCs w:val="28"/>
        </w:rPr>
        <w:t xml:space="preserve">m </w:t>
      </w:r>
      <w:r w:rsidRPr="005229A8">
        <w:rPr>
          <w:i/>
          <w:color w:val="000000"/>
          <w:sz w:val="28"/>
          <w:szCs w:val="28"/>
        </w:rPr>
        <w:tab/>
        <w:t xml:space="preserve">– </w:t>
      </w:r>
      <w:r w:rsidRPr="005229A8">
        <w:rPr>
          <w:i/>
          <w:color w:val="000000"/>
          <w:sz w:val="28"/>
          <w:szCs w:val="28"/>
        </w:rPr>
        <w:tab/>
        <w:t>масса электрона</w:t>
      </w:r>
    </w:p>
    <w:p w:rsidR="00B655A9" w:rsidRPr="005229A8" w:rsidRDefault="00B655A9" w:rsidP="00B655A9">
      <w:pPr>
        <w:spacing w:before="0" w:after="0"/>
        <w:ind w:firstLine="709"/>
        <w:rPr>
          <w:i/>
          <w:color w:val="000000"/>
          <w:sz w:val="28"/>
          <w:szCs w:val="28"/>
        </w:rPr>
      </w:pPr>
      <w:r w:rsidRPr="005229A8">
        <w:rPr>
          <w:i/>
          <w:color w:val="000000"/>
          <w:sz w:val="28"/>
          <w:szCs w:val="28"/>
        </w:rPr>
        <w:t xml:space="preserve">M </w:t>
      </w:r>
      <w:r w:rsidRPr="005229A8">
        <w:rPr>
          <w:i/>
          <w:color w:val="000000"/>
          <w:sz w:val="28"/>
          <w:szCs w:val="28"/>
        </w:rPr>
        <w:tab/>
        <w:t xml:space="preserve">– </w:t>
      </w:r>
      <w:r w:rsidRPr="005229A8">
        <w:rPr>
          <w:i/>
          <w:color w:val="000000"/>
          <w:sz w:val="28"/>
          <w:szCs w:val="28"/>
        </w:rPr>
        <w:tab/>
        <w:t>масса ядра</w:t>
      </w:r>
    </w:p>
    <w:p w:rsidR="00B655A9" w:rsidRPr="005229A8" w:rsidRDefault="00B655A9" w:rsidP="00B655A9">
      <w:pPr>
        <w:spacing w:before="0" w:after="0"/>
        <w:ind w:firstLine="709"/>
        <w:rPr>
          <w:i/>
          <w:color w:val="000000"/>
          <w:sz w:val="28"/>
          <w:szCs w:val="28"/>
        </w:rPr>
      </w:pPr>
      <w:r w:rsidRPr="005229A8">
        <w:rPr>
          <w:i/>
          <w:color w:val="000000"/>
          <w:sz w:val="28"/>
          <w:szCs w:val="28"/>
        </w:rPr>
        <w:t xml:space="preserve">с </w:t>
      </w:r>
      <w:r w:rsidRPr="005229A8">
        <w:rPr>
          <w:i/>
          <w:color w:val="000000"/>
          <w:sz w:val="28"/>
          <w:szCs w:val="28"/>
        </w:rPr>
        <w:tab/>
        <w:t xml:space="preserve">– </w:t>
      </w:r>
      <w:r w:rsidRPr="005229A8">
        <w:rPr>
          <w:i/>
          <w:color w:val="000000"/>
          <w:sz w:val="28"/>
          <w:szCs w:val="28"/>
        </w:rPr>
        <w:tab/>
        <w:t>скорость света</w:t>
      </w:r>
    </w:p>
    <w:p w:rsidR="00B655A9" w:rsidRPr="005229A8" w:rsidRDefault="00B655A9" w:rsidP="00B655A9">
      <w:pPr>
        <w:spacing w:before="0" w:after="0"/>
        <w:ind w:firstLine="709"/>
        <w:rPr>
          <w:i/>
          <w:sz w:val="28"/>
          <w:szCs w:val="28"/>
        </w:rPr>
      </w:pPr>
      <w:r w:rsidRPr="005229A8">
        <w:rPr>
          <w:i/>
          <w:color w:val="000000"/>
          <w:position w:val="-14"/>
          <w:sz w:val="28"/>
          <w:szCs w:val="28"/>
        </w:rPr>
        <w:object w:dxaOrig="560" w:dyaOrig="440">
          <v:shape id="_x0000_i1027" type="#_x0000_t75" style="width:27.5pt;height:21.6pt" o:ole="">
            <v:imagedata r:id="rId15" o:title=""/>
          </v:shape>
          <o:OLEObject Type="Embed" ProgID="Equation.3" ShapeID="_x0000_i1027" DrawAspect="Content" ObjectID="_1767525221" r:id="rId16"/>
        </w:object>
      </w:r>
      <w:r w:rsidRPr="005229A8">
        <w:rPr>
          <w:i/>
          <w:color w:val="000000"/>
          <w:sz w:val="28"/>
          <w:szCs w:val="28"/>
        </w:rPr>
        <w:t xml:space="preserve"> </w:t>
      </w:r>
      <w:r w:rsidRPr="005229A8">
        <w:rPr>
          <w:i/>
          <w:color w:val="000000"/>
          <w:sz w:val="28"/>
          <w:szCs w:val="28"/>
        </w:rPr>
        <w:tab/>
      </w:r>
      <w:r w:rsidRPr="005229A8">
        <w:rPr>
          <w:i/>
          <w:sz w:val="28"/>
          <w:szCs w:val="28"/>
        </w:rPr>
        <w:t>–</w:t>
      </w:r>
      <w:r w:rsidRPr="005229A8">
        <w:rPr>
          <w:i/>
          <w:color w:val="000000"/>
          <w:sz w:val="28"/>
          <w:szCs w:val="28"/>
        </w:rPr>
        <w:t xml:space="preserve"> </w:t>
      </w:r>
      <w:r w:rsidRPr="005229A8">
        <w:rPr>
          <w:i/>
          <w:color w:val="000000"/>
          <w:sz w:val="28"/>
          <w:szCs w:val="28"/>
        </w:rPr>
        <w:tab/>
        <w:t>квадрат момента перехода</w:t>
      </w:r>
    </w:p>
    <w:p w:rsidR="00B655A9" w:rsidRPr="005229A8" w:rsidRDefault="00B655A9" w:rsidP="00B655A9">
      <w:pPr>
        <w:spacing w:before="0" w:after="0"/>
        <w:ind w:firstLine="709"/>
        <w:rPr>
          <w:i/>
          <w:color w:val="000000"/>
          <w:sz w:val="28"/>
          <w:szCs w:val="28"/>
        </w:rPr>
      </w:pPr>
      <w:r w:rsidRPr="005229A8">
        <w:rPr>
          <w:i/>
          <w:iCs/>
          <w:color w:val="000000"/>
          <w:position w:val="-10"/>
          <w:sz w:val="28"/>
          <w:szCs w:val="28"/>
          <w:lang w:val="en-US"/>
        </w:rPr>
        <w:object w:dxaOrig="240" w:dyaOrig="300">
          <v:shape id="_x0000_i1028" type="#_x0000_t75" style="width:11.8pt;height:15.05pt" o:ole="">
            <v:imagedata r:id="rId17" o:title=""/>
          </v:shape>
          <o:OLEObject Type="Embed" ProgID="Equation.3" ShapeID="_x0000_i1028" DrawAspect="Content" ObjectID="_1767525222" r:id="rId18"/>
        </w:object>
      </w:r>
      <w:r w:rsidRPr="005229A8">
        <w:rPr>
          <w:i/>
          <w:iCs/>
          <w:color w:val="000000"/>
          <w:sz w:val="28"/>
          <w:szCs w:val="28"/>
        </w:rPr>
        <w:t xml:space="preserve"> </w:t>
      </w:r>
      <w:r w:rsidRPr="005229A8">
        <w:rPr>
          <w:i/>
          <w:iCs/>
          <w:color w:val="000000"/>
          <w:sz w:val="28"/>
          <w:szCs w:val="28"/>
        </w:rPr>
        <w:tab/>
      </w:r>
      <w:r w:rsidRPr="005229A8">
        <w:rPr>
          <w:i/>
          <w:sz w:val="28"/>
          <w:szCs w:val="28"/>
        </w:rPr>
        <w:t>–</w:t>
      </w:r>
      <w:r w:rsidRPr="005229A8">
        <w:rPr>
          <w:i/>
          <w:iCs/>
          <w:color w:val="000000"/>
          <w:sz w:val="28"/>
          <w:szCs w:val="28"/>
        </w:rPr>
        <w:t xml:space="preserve"> </w:t>
      </w:r>
      <w:r w:rsidRPr="005229A8">
        <w:rPr>
          <w:i/>
          <w:iCs/>
          <w:color w:val="000000"/>
          <w:sz w:val="28"/>
          <w:szCs w:val="28"/>
        </w:rPr>
        <w:tab/>
      </w:r>
      <w:r w:rsidRPr="005229A8">
        <w:rPr>
          <w:i/>
          <w:color w:val="000000"/>
          <w:sz w:val="28"/>
          <w:szCs w:val="28"/>
        </w:rPr>
        <w:t>оператор электрического дипольного момента</w:t>
      </w:r>
    </w:p>
    <w:p w:rsidR="00B655A9" w:rsidRPr="005229A8" w:rsidRDefault="00B655A9" w:rsidP="00B655A9">
      <w:pPr>
        <w:spacing w:before="0" w:after="0"/>
        <w:ind w:firstLine="709"/>
        <w:rPr>
          <w:i/>
          <w:color w:val="000000"/>
          <w:sz w:val="28"/>
          <w:szCs w:val="28"/>
        </w:rPr>
      </w:pPr>
      <w:proofErr w:type="spellStart"/>
      <w:proofErr w:type="gramStart"/>
      <w:r w:rsidRPr="005229A8">
        <w:rPr>
          <w:i/>
          <w:color w:val="000000"/>
          <w:sz w:val="28"/>
          <w:szCs w:val="28"/>
          <w:lang w:val="en-US"/>
        </w:rPr>
        <w:t>ν</w:t>
      </w:r>
      <w:r w:rsidRPr="005229A8">
        <w:rPr>
          <w:i/>
          <w:color w:val="000000"/>
          <w:sz w:val="28"/>
          <w:szCs w:val="28"/>
          <w:vertAlign w:val="subscript"/>
          <w:lang w:val="en-US"/>
        </w:rPr>
        <w:t>s</w:t>
      </w:r>
      <w:proofErr w:type="spellEnd"/>
      <w:proofErr w:type="gramEnd"/>
      <w:r w:rsidRPr="005229A8">
        <w:rPr>
          <w:i/>
          <w:color w:val="000000"/>
          <w:sz w:val="28"/>
          <w:szCs w:val="28"/>
        </w:rPr>
        <w:t xml:space="preserve"> </w:t>
      </w:r>
      <w:r w:rsidRPr="005229A8">
        <w:rPr>
          <w:i/>
          <w:color w:val="000000"/>
          <w:sz w:val="28"/>
          <w:szCs w:val="28"/>
        </w:rPr>
        <w:tab/>
        <w:t xml:space="preserve">– </w:t>
      </w:r>
      <w:r w:rsidRPr="005229A8">
        <w:rPr>
          <w:i/>
          <w:color w:val="000000"/>
          <w:sz w:val="28"/>
          <w:szCs w:val="28"/>
        </w:rPr>
        <w:tab/>
        <w:t>симметричное колебание</w:t>
      </w:r>
    </w:p>
    <w:p w:rsidR="00B655A9" w:rsidRPr="005229A8" w:rsidRDefault="00B655A9" w:rsidP="00B655A9">
      <w:pPr>
        <w:spacing w:before="0" w:after="0"/>
        <w:ind w:firstLine="709"/>
        <w:rPr>
          <w:i/>
          <w:sz w:val="28"/>
          <w:szCs w:val="28"/>
        </w:rPr>
      </w:pPr>
      <w:proofErr w:type="spellStart"/>
      <w:proofErr w:type="gramStart"/>
      <w:r w:rsidRPr="005229A8">
        <w:rPr>
          <w:i/>
          <w:color w:val="000000"/>
          <w:sz w:val="28"/>
          <w:szCs w:val="28"/>
          <w:lang w:val="en-US"/>
        </w:rPr>
        <w:t>ν</w:t>
      </w:r>
      <w:r w:rsidRPr="005229A8">
        <w:rPr>
          <w:i/>
          <w:color w:val="000000"/>
          <w:sz w:val="28"/>
          <w:szCs w:val="28"/>
          <w:vertAlign w:val="subscript"/>
          <w:lang w:val="en-US"/>
        </w:rPr>
        <w:t>as</w:t>
      </w:r>
      <w:proofErr w:type="spellEnd"/>
      <w:proofErr w:type="gramEnd"/>
      <w:r w:rsidRPr="005229A8">
        <w:rPr>
          <w:i/>
          <w:color w:val="000000"/>
          <w:sz w:val="28"/>
          <w:szCs w:val="28"/>
        </w:rPr>
        <w:t xml:space="preserve"> </w:t>
      </w:r>
      <w:r w:rsidRPr="005229A8">
        <w:rPr>
          <w:i/>
          <w:color w:val="000000"/>
          <w:sz w:val="28"/>
          <w:szCs w:val="28"/>
        </w:rPr>
        <w:tab/>
        <w:t xml:space="preserve">– </w:t>
      </w:r>
      <w:r w:rsidRPr="005229A8">
        <w:rPr>
          <w:i/>
          <w:color w:val="000000"/>
          <w:sz w:val="28"/>
          <w:szCs w:val="28"/>
        </w:rPr>
        <w:tab/>
        <w:t>антисимметричное колебание</w:t>
      </w:r>
    </w:p>
    <w:p w:rsidR="00B655A9" w:rsidRPr="005229A8" w:rsidRDefault="00B655A9" w:rsidP="00B655A9">
      <w:pPr>
        <w:spacing w:before="0" w:after="0"/>
        <w:ind w:firstLine="709"/>
        <w:rPr>
          <w:i/>
          <w:sz w:val="28"/>
          <w:szCs w:val="28"/>
        </w:rPr>
      </w:pPr>
      <w:r w:rsidRPr="005229A8">
        <w:rPr>
          <w:i/>
          <w:sz w:val="28"/>
          <w:szCs w:val="28"/>
          <w:lang w:val="en-US"/>
        </w:rPr>
        <w:t>R</w:t>
      </w:r>
      <w:r w:rsidRPr="005229A8">
        <w:rPr>
          <w:i/>
          <w:sz w:val="28"/>
          <w:szCs w:val="28"/>
        </w:rPr>
        <w:t xml:space="preserve"> </w:t>
      </w:r>
      <w:r w:rsidRPr="005229A8">
        <w:rPr>
          <w:i/>
          <w:sz w:val="28"/>
          <w:szCs w:val="28"/>
        </w:rPr>
        <w:tab/>
        <w:t xml:space="preserve">– </w:t>
      </w:r>
      <w:r w:rsidRPr="005229A8">
        <w:rPr>
          <w:i/>
          <w:sz w:val="28"/>
          <w:szCs w:val="28"/>
        </w:rPr>
        <w:tab/>
      </w:r>
      <w:proofErr w:type="gramStart"/>
      <w:r w:rsidRPr="005229A8">
        <w:rPr>
          <w:i/>
          <w:sz w:val="28"/>
          <w:szCs w:val="28"/>
        </w:rPr>
        <w:t>коэффициент</w:t>
      </w:r>
      <w:proofErr w:type="gramEnd"/>
      <w:r w:rsidRPr="005229A8">
        <w:rPr>
          <w:i/>
          <w:sz w:val="28"/>
          <w:szCs w:val="28"/>
        </w:rPr>
        <w:t xml:space="preserve"> корреляции</w:t>
      </w:r>
    </w:p>
    <w:p w:rsidR="00B655A9" w:rsidRPr="005229A8" w:rsidRDefault="00B655A9" w:rsidP="00B655A9">
      <w:pPr>
        <w:spacing w:before="0" w:after="0"/>
        <w:ind w:firstLine="709"/>
        <w:rPr>
          <w:i/>
          <w:sz w:val="28"/>
          <w:szCs w:val="28"/>
        </w:rPr>
      </w:pPr>
      <w:r w:rsidRPr="005229A8">
        <w:rPr>
          <w:i/>
          <w:sz w:val="28"/>
          <w:szCs w:val="28"/>
          <w:lang w:val="en-US"/>
        </w:rPr>
        <w:t>SD</w:t>
      </w:r>
      <w:r w:rsidRPr="005229A8">
        <w:rPr>
          <w:i/>
          <w:sz w:val="28"/>
          <w:szCs w:val="28"/>
        </w:rPr>
        <w:t xml:space="preserve"> </w:t>
      </w:r>
      <w:r w:rsidRPr="005229A8">
        <w:rPr>
          <w:i/>
          <w:sz w:val="28"/>
          <w:szCs w:val="28"/>
        </w:rPr>
        <w:tab/>
        <w:t xml:space="preserve">– </w:t>
      </w:r>
      <w:r w:rsidRPr="005229A8">
        <w:rPr>
          <w:i/>
          <w:sz w:val="28"/>
          <w:szCs w:val="28"/>
        </w:rPr>
        <w:tab/>
        <w:t>стандартное отклонение</w:t>
      </w:r>
    </w:p>
    <w:p w:rsidR="00B655A9" w:rsidRPr="0057631F" w:rsidRDefault="00B655A9" w:rsidP="00B655A9">
      <w:pPr>
        <w:spacing w:before="0" w:after="0"/>
        <w:ind w:firstLine="709"/>
        <w:rPr>
          <w:i/>
          <w:sz w:val="28"/>
          <w:szCs w:val="28"/>
        </w:rPr>
      </w:pPr>
      <w:proofErr w:type="gramStart"/>
      <w:r w:rsidRPr="005229A8">
        <w:rPr>
          <w:i/>
          <w:sz w:val="28"/>
          <w:szCs w:val="28"/>
          <w:lang w:val="en-US"/>
        </w:rPr>
        <w:t>r</w:t>
      </w:r>
      <w:r w:rsidRPr="005229A8">
        <w:rPr>
          <w:i/>
          <w:sz w:val="28"/>
          <w:szCs w:val="28"/>
          <w:vertAlign w:val="subscript"/>
          <w:lang w:val="en-US"/>
        </w:rPr>
        <w:t>e</w:t>
      </w:r>
      <w:proofErr w:type="gramEnd"/>
      <w:r w:rsidRPr="005229A8">
        <w:rPr>
          <w:i/>
          <w:sz w:val="28"/>
          <w:szCs w:val="28"/>
          <w:vertAlign w:val="subscript"/>
        </w:rPr>
        <w:t xml:space="preserve"> </w:t>
      </w:r>
      <w:r w:rsidRPr="005229A8">
        <w:rPr>
          <w:i/>
          <w:sz w:val="28"/>
          <w:szCs w:val="28"/>
          <w:vertAlign w:val="subscript"/>
        </w:rPr>
        <w:tab/>
      </w:r>
      <w:r w:rsidRPr="005229A8">
        <w:rPr>
          <w:i/>
          <w:sz w:val="28"/>
          <w:szCs w:val="28"/>
        </w:rPr>
        <w:t xml:space="preserve">– </w:t>
      </w:r>
      <w:r w:rsidRPr="005229A8">
        <w:rPr>
          <w:i/>
          <w:sz w:val="28"/>
          <w:szCs w:val="28"/>
        </w:rPr>
        <w:tab/>
        <w:t>межъядерное расстояние</w:t>
      </w:r>
    </w:p>
    <w:p w:rsidR="00B655A9" w:rsidRDefault="00B655A9" w:rsidP="00B655A9">
      <w:pPr>
        <w:spacing w:before="0" w:after="0"/>
        <w:ind w:firstLine="720"/>
        <w:jc w:val="both"/>
      </w:pPr>
    </w:p>
    <w:p w:rsidR="00B655A9" w:rsidRDefault="00B655A9">
      <w:pPr>
        <w:autoSpaceDE/>
        <w:autoSpaceDN/>
        <w:spacing w:before="0" w:after="0"/>
        <w:rPr>
          <w:sz w:val="28"/>
        </w:rPr>
      </w:pPr>
      <w:r>
        <w:rPr>
          <w:sz w:val="28"/>
        </w:rPr>
        <w:br w:type="page"/>
      </w:r>
    </w:p>
    <w:p w:rsidR="00E10F8E" w:rsidRPr="00EF6EA9" w:rsidRDefault="00F51C9C" w:rsidP="00B655A9">
      <w:pPr>
        <w:shd w:val="clear" w:color="auto" w:fill="FFFFFF"/>
        <w:autoSpaceDE/>
        <w:autoSpaceDN/>
        <w:spacing w:before="0" w:after="0" w:line="276" w:lineRule="auto"/>
        <w:jc w:val="right"/>
        <w:rPr>
          <w:sz w:val="28"/>
        </w:rPr>
      </w:pPr>
      <w:r w:rsidRPr="00EF6EA9">
        <w:rPr>
          <w:sz w:val="28"/>
        </w:rPr>
        <w:lastRenderedPageBreak/>
        <w:t>Приложение</w:t>
      </w:r>
      <w:r w:rsidR="00E10F8E" w:rsidRPr="00EF6EA9">
        <w:rPr>
          <w:sz w:val="28"/>
        </w:rPr>
        <w:t xml:space="preserve"> </w:t>
      </w:r>
      <w:r w:rsidR="00B655A9">
        <w:rPr>
          <w:sz w:val="28"/>
        </w:rPr>
        <w:t>9</w:t>
      </w:r>
    </w:p>
    <w:p w:rsidR="00E10F8E" w:rsidRPr="00C83D91" w:rsidRDefault="00E10F8E" w:rsidP="00C83D91">
      <w:pPr>
        <w:pStyle w:val="22"/>
        <w:ind w:firstLine="0"/>
        <w:jc w:val="center"/>
        <w:rPr>
          <w:i/>
          <w:sz w:val="24"/>
        </w:rPr>
      </w:pPr>
      <w:r w:rsidRPr="00C83D91">
        <w:rPr>
          <w:i/>
          <w:sz w:val="24"/>
        </w:rPr>
        <w:t>Образец оформления рисунка</w:t>
      </w:r>
    </w:p>
    <w:p w:rsidR="00E10F8E" w:rsidRDefault="00EB0F9C">
      <w:pPr>
        <w:spacing w:line="360" w:lineRule="auto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867400" cy="32480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10F8E" w:rsidRPr="00BF391A" w:rsidRDefault="00E10F8E" w:rsidP="002A3E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3.1. Динамика </w:t>
      </w:r>
      <w:r w:rsidR="00862504">
        <w:rPr>
          <w:sz w:val="28"/>
          <w:szCs w:val="28"/>
        </w:rPr>
        <w:t>роста основного побега растений</w:t>
      </w:r>
    </w:p>
    <w:p w:rsidR="002A3E82" w:rsidRPr="00862504" w:rsidRDefault="00EB0F9C" w:rsidP="00EF6EA9">
      <w:pPr>
        <w:ind w:firstLine="709"/>
        <w:jc w:val="both"/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5907405" cy="2894965"/>
            <wp:effectExtent l="0" t="0" r="0" b="635"/>
            <wp:wrapSquare wrapText="bothSides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F8E">
        <w:rPr>
          <w:sz w:val="28"/>
          <w:szCs w:val="28"/>
        </w:rPr>
        <w:t>Рис. 15. Содержание фотосинтетических пигментов в листьях 28-суточны</w:t>
      </w:r>
      <w:r w:rsidR="00862504">
        <w:rPr>
          <w:sz w:val="28"/>
          <w:szCs w:val="28"/>
        </w:rPr>
        <w:t>х растений</w:t>
      </w:r>
    </w:p>
    <w:p w:rsidR="00E10F8E" w:rsidRPr="002D780C" w:rsidRDefault="00E10F8E" w:rsidP="00CB2D12">
      <w:pPr>
        <w:jc w:val="right"/>
        <w:rPr>
          <w:sz w:val="28"/>
          <w:szCs w:val="28"/>
        </w:rPr>
      </w:pPr>
      <w:r>
        <w:br w:type="page"/>
      </w:r>
      <w:r w:rsidR="00F51C9C" w:rsidRPr="002D780C">
        <w:rPr>
          <w:sz w:val="28"/>
          <w:szCs w:val="28"/>
        </w:rPr>
        <w:lastRenderedPageBreak/>
        <w:t>Приложение</w:t>
      </w:r>
      <w:r w:rsidRPr="002D780C">
        <w:rPr>
          <w:sz w:val="28"/>
          <w:szCs w:val="28"/>
        </w:rPr>
        <w:t xml:space="preserve"> </w:t>
      </w:r>
      <w:r w:rsidR="00B655A9">
        <w:rPr>
          <w:sz w:val="28"/>
          <w:szCs w:val="28"/>
        </w:rPr>
        <w:t>9</w:t>
      </w:r>
      <w:r w:rsidR="00C904EE">
        <w:rPr>
          <w:sz w:val="28"/>
          <w:szCs w:val="28"/>
        </w:rPr>
        <w:t xml:space="preserve"> (продолжение)</w:t>
      </w:r>
    </w:p>
    <w:p w:rsidR="00E10F8E" w:rsidRPr="00EA3D5C" w:rsidRDefault="00E10F8E" w:rsidP="002D780C">
      <w:pPr>
        <w:spacing w:before="0" w:after="0"/>
        <w:jc w:val="center"/>
        <w:rPr>
          <w:i/>
          <w:szCs w:val="28"/>
        </w:rPr>
      </w:pPr>
      <w:r w:rsidRPr="00EA3D5C">
        <w:rPr>
          <w:i/>
          <w:szCs w:val="28"/>
        </w:rPr>
        <w:t>Образец оформления рисунка</w:t>
      </w:r>
    </w:p>
    <w:p w:rsidR="00E10F8E" w:rsidRPr="00726CE7" w:rsidRDefault="00EB0F9C">
      <w:r w:rsidRPr="00726CE7"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60325</wp:posOffset>
            </wp:positionH>
            <wp:positionV relativeFrom="paragraph">
              <wp:posOffset>137795</wp:posOffset>
            </wp:positionV>
            <wp:extent cx="4801235" cy="2785110"/>
            <wp:effectExtent l="0" t="0" r="0" b="0"/>
            <wp:wrapTight wrapText="bothSides">
              <wp:wrapPolygon edited="0">
                <wp:start x="0" y="0"/>
                <wp:lineTo x="0" y="21423"/>
                <wp:lineTo x="21511" y="21423"/>
                <wp:lineTo x="21511" y="0"/>
                <wp:lineTo x="0" y="0"/>
              </wp:wrapPolygon>
            </wp:wrapTight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</w:tblGrid>
      <w:tr w:rsidR="00E10F8E">
        <w:trPr>
          <w:trHeight w:val="256"/>
        </w:trPr>
        <w:tc>
          <w:tcPr>
            <w:tcW w:w="9244" w:type="dxa"/>
          </w:tcPr>
          <w:p w:rsidR="00E10F8E" w:rsidRDefault="00E10F8E" w:rsidP="00287193">
            <w:pPr>
              <w:ind w:firstLine="709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451D2D">
              <w:rPr>
                <w:sz w:val="28"/>
                <w:szCs w:val="28"/>
              </w:rPr>
              <w:t>Рис. 8. Доля трех основных групп пресноводного зоопланктона в русловой</w:t>
            </w:r>
            <w:r w:rsidR="00451D2D" w:rsidRPr="00451D2D">
              <w:rPr>
                <w:sz w:val="28"/>
                <w:szCs w:val="28"/>
              </w:rPr>
              <w:t xml:space="preserve"> </w:t>
            </w:r>
            <w:r w:rsidRPr="00451D2D">
              <w:rPr>
                <w:snapToGrid w:val="0"/>
                <w:color w:val="000000"/>
                <w:sz w:val="28"/>
                <w:szCs w:val="28"/>
              </w:rPr>
              <w:t>части нижн</w:t>
            </w:r>
            <w:r w:rsidR="00862504">
              <w:rPr>
                <w:snapToGrid w:val="0"/>
                <w:color w:val="000000"/>
                <w:sz w:val="28"/>
                <w:szCs w:val="28"/>
              </w:rPr>
              <w:t>его течения реки Томи (Федоров и др., 2001)</w:t>
            </w:r>
          </w:p>
          <w:p w:rsidR="00862504" w:rsidRDefault="00862504" w:rsidP="00287193">
            <w:pPr>
              <w:ind w:firstLine="709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или</w:t>
            </w:r>
          </w:p>
          <w:p w:rsidR="00862504" w:rsidRPr="00862504" w:rsidRDefault="00862504" w:rsidP="00862504">
            <w:pPr>
              <w:ind w:firstLine="709"/>
              <w:jc w:val="both"/>
              <w:rPr>
                <w:rFonts w:ascii="Arial" w:hAnsi="Arial" w:cs="Arial"/>
                <w:snapToGrid w:val="0"/>
                <w:color w:val="000000"/>
                <w:sz w:val="28"/>
                <w:szCs w:val="28"/>
              </w:rPr>
            </w:pPr>
            <w:r w:rsidRPr="00451D2D">
              <w:rPr>
                <w:sz w:val="28"/>
                <w:szCs w:val="28"/>
              </w:rPr>
              <w:t xml:space="preserve">Рис. 8. Доля трех основных групп пресноводного зоопланктона в русловой </w:t>
            </w:r>
            <w:r w:rsidRPr="00451D2D">
              <w:rPr>
                <w:snapToGrid w:val="0"/>
                <w:color w:val="000000"/>
                <w:sz w:val="28"/>
                <w:szCs w:val="28"/>
              </w:rPr>
              <w:t>части нижн</w:t>
            </w:r>
            <w:r>
              <w:rPr>
                <w:snapToGrid w:val="0"/>
                <w:color w:val="000000"/>
                <w:sz w:val="28"/>
                <w:szCs w:val="28"/>
              </w:rPr>
              <w:t xml:space="preserve">его течения реки Томи </w:t>
            </w:r>
            <w:r w:rsidRPr="00862504">
              <w:rPr>
                <w:snapToGrid w:val="0"/>
                <w:color w:val="000000"/>
                <w:sz w:val="28"/>
                <w:szCs w:val="28"/>
              </w:rPr>
              <w:t>[34]</w:t>
            </w:r>
          </w:p>
        </w:tc>
      </w:tr>
    </w:tbl>
    <w:p w:rsidR="002D780C" w:rsidRDefault="002D780C" w:rsidP="002D780C">
      <w:pPr>
        <w:pStyle w:val="34"/>
        <w:tabs>
          <w:tab w:val="clear" w:pos="567"/>
          <w:tab w:val="left" w:pos="-3261"/>
          <w:tab w:val="left" w:pos="426"/>
        </w:tabs>
        <w:ind w:firstLine="720"/>
        <w:jc w:val="center"/>
        <w:rPr>
          <w:sz w:val="28"/>
          <w:szCs w:val="28"/>
        </w:rPr>
      </w:pPr>
    </w:p>
    <w:p w:rsidR="00E10F8E" w:rsidRPr="002D780C" w:rsidRDefault="00287193" w:rsidP="00CB2D12">
      <w:pPr>
        <w:pStyle w:val="34"/>
        <w:tabs>
          <w:tab w:val="clear" w:pos="567"/>
          <w:tab w:val="left" w:pos="-3261"/>
          <w:tab w:val="left" w:pos="426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51C9C" w:rsidRPr="002D780C">
        <w:rPr>
          <w:sz w:val="28"/>
          <w:szCs w:val="28"/>
        </w:rPr>
        <w:lastRenderedPageBreak/>
        <w:t xml:space="preserve">Приложение </w:t>
      </w:r>
      <w:r w:rsidR="00B655A9">
        <w:rPr>
          <w:sz w:val="28"/>
          <w:szCs w:val="28"/>
        </w:rPr>
        <w:t>10</w:t>
      </w:r>
      <w:r w:rsidR="00E10F8E" w:rsidRPr="002D780C">
        <w:rPr>
          <w:sz w:val="28"/>
          <w:szCs w:val="28"/>
        </w:rPr>
        <w:t xml:space="preserve"> </w:t>
      </w:r>
    </w:p>
    <w:p w:rsidR="00E10F8E" w:rsidRPr="00EA3D5C" w:rsidRDefault="00E10F8E" w:rsidP="002D780C">
      <w:pPr>
        <w:pStyle w:val="34"/>
        <w:tabs>
          <w:tab w:val="clear" w:pos="567"/>
          <w:tab w:val="left" w:pos="-3261"/>
          <w:tab w:val="left" w:pos="426"/>
        </w:tabs>
        <w:ind w:firstLine="720"/>
        <w:jc w:val="center"/>
        <w:rPr>
          <w:i/>
          <w:szCs w:val="28"/>
        </w:rPr>
      </w:pPr>
      <w:r w:rsidRPr="00EA3D5C">
        <w:rPr>
          <w:i/>
          <w:szCs w:val="28"/>
        </w:rPr>
        <w:t>Образец оформления таблицы</w:t>
      </w:r>
    </w:p>
    <w:p w:rsidR="00E10F8E" w:rsidRDefault="00E10F8E">
      <w:pPr>
        <w:pStyle w:val="34"/>
        <w:tabs>
          <w:tab w:val="clear" w:pos="567"/>
          <w:tab w:val="left" w:pos="-3261"/>
          <w:tab w:val="left" w:pos="426"/>
        </w:tabs>
        <w:spacing w:line="360" w:lineRule="auto"/>
        <w:ind w:firstLine="720"/>
        <w:jc w:val="right"/>
      </w:pPr>
    </w:p>
    <w:p w:rsidR="00E10F8E" w:rsidRDefault="00E10F8E" w:rsidP="002D780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3.1</w:t>
      </w:r>
    </w:p>
    <w:p w:rsidR="00E10F8E" w:rsidRDefault="00E10F8E" w:rsidP="002D780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фотосинтетических пигментов в листьях 28-суточных растений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2340"/>
        <w:gridCol w:w="2409"/>
        <w:gridCol w:w="2268"/>
      </w:tblGrid>
      <w:tr w:rsidR="00E10F8E" w:rsidTr="008D0F22">
        <w:tc>
          <w:tcPr>
            <w:tcW w:w="1913" w:type="dxa"/>
            <w:tcBorders>
              <w:bottom w:val="nil"/>
            </w:tcBorders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7017" w:type="dxa"/>
            <w:gridSpan w:val="3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Содержание, мг/дм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E10F8E" w:rsidTr="008D0F22">
        <w:tc>
          <w:tcPr>
            <w:tcW w:w="1913" w:type="dxa"/>
            <w:tcBorders>
              <w:top w:val="nil"/>
            </w:tcBorders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растения</w:t>
            </w:r>
          </w:p>
        </w:tc>
        <w:tc>
          <w:tcPr>
            <w:tcW w:w="234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хлорофилл а</w:t>
            </w:r>
          </w:p>
        </w:tc>
        <w:tc>
          <w:tcPr>
            <w:tcW w:w="2409" w:type="dxa"/>
          </w:tcPr>
          <w:p w:rsidR="00E10F8E" w:rsidRDefault="00E10F8E">
            <w:pPr>
              <w:pStyle w:val="31"/>
              <w:keepNext w:val="0"/>
              <w:spacing w:before="100" w:after="100"/>
            </w:pPr>
            <w:r>
              <w:t>хлорофилл в</w:t>
            </w:r>
          </w:p>
        </w:tc>
        <w:tc>
          <w:tcPr>
            <w:tcW w:w="2268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каротиноиды</w:t>
            </w:r>
            <w:proofErr w:type="spellEnd"/>
          </w:p>
        </w:tc>
      </w:tr>
      <w:tr w:rsidR="00E10F8E" w:rsidTr="008D0F22">
        <w:tc>
          <w:tcPr>
            <w:tcW w:w="1913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234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1,32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0,20</w:t>
            </w:r>
          </w:p>
        </w:tc>
        <w:tc>
          <w:tcPr>
            <w:tcW w:w="2409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0,56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0,10</w:t>
            </w:r>
          </w:p>
        </w:tc>
        <w:tc>
          <w:tcPr>
            <w:tcW w:w="2268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0,95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0,11</w:t>
            </w:r>
          </w:p>
        </w:tc>
      </w:tr>
      <w:tr w:rsidR="00E10F8E" w:rsidTr="008D0F22">
        <w:tc>
          <w:tcPr>
            <w:tcW w:w="1913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Кабачок</w:t>
            </w:r>
          </w:p>
        </w:tc>
        <w:tc>
          <w:tcPr>
            <w:tcW w:w="234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1,48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0,15</w:t>
            </w:r>
          </w:p>
        </w:tc>
        <w:tc>
          <w:tcPr>
            <w:tcW w:w="2409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0,08</w:t>
            </w:r>
          </w:p>
        </w:tc>
        <w:tc>
          <w:tcPr>
            <w:tcW w:w="2268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0,86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0,08</w:t>
            </w:r>
          </w:p>
        </w:tc>
      </w:tr>
    </w:tbl>
    <w:p w:rsidR="00E10F8E" w:rsidRDefault="00E10F8E">
      <w:pPr>
        <w:jc w:val="center"/>
      </w:pPr>
    </w:p>
    <w:p w:rsidR="00E10F8E" w:rsidRDefault="00E10F8E">
      <w:pPr>
        <w:jc w:val="center"/>
      </w:pPr>
    </w:p>
    <w:p w:rsidR="00E10F8E" w:rsidRPr="008867C9" w:rsidRDefault="00E10F8E">
      <w:pPr>
        <w:jc w:val="center"/>
        <w:rPr>
          <w:lang w:val="en-US"/>
        </w:rPr>
      </w:pPr>
    </w:p>
    <w:p w:rsidR="00E10F8E" w:rsidRDefault="00E10F8E">
      <w:pPr>
        <w:jc w:val="center"/>
      </w:pPr>
    </w:p>
    <w:p w:rsidR="00E10F8E" w:rsidRDefault="00E10F8E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16. Фотофизические характеристики полиэтиленовых пленок</w:t>
      </w:r>
    </w:p>
    <w:tbl>
      <w:tblPr>
        <w:tblW w:w="89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2040"/>
        <w:gridCol w:w="1920"/>
      </w:tblGrid>
      <w:tr w:rsidR="00E10F8E" w:rsidTr="008D0F22">
        <w:tc>
          <w:tcPr>
            <w:tcW w:w="4961" w:type="dxa"/>
            <w:tcBorders>
              <w:bottom w:val="nil"/>
            </w:tcBorders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3960" w:type="dxa"/>
            <w:gridSpan w:val="2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пленки</w:t>
            </w:r>
          </w:p>
        </w:tc>
      </w:tr>
      <w:tr w:rsidR="00E10F8E" w:rsidTr="008D0F22">
        <w:tc>
          <w:tcPr>
            <w:tcW w:w="4961" w:type="dxa"/>
            <w:tcBorders>
              <w:top w:val="nil"/>
            </w:tcBorders>
          </w:tcPr>
          <w:p w:rsidR="00E10F8E" w:rsidRDefault="00E10F8E">
            <w:pPr>
              <w:pStyle w:val="31"/>
              <w:keepNext w:val="0"/>
              <w:spacing w:before="100" w:after="100"/>
            </w:pPr>
          </w:p>
        </w:tc>
        <w:tc>
          <w:tcPr>
            <w:tcW w:w="2040" w:type="dxa"/>
          </w:tcPr>
          <w:p w:rsidR="00E10F8E" w:rsidRDefault="004C32D8" w:rsidP="004C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10F8E">
              <w:rPr>
                <w:sz w:val="28"/>
                <w:szCs w:val="28"/>
              </w:rPr>
              <w:t>Урожай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0" w:type="dxa"/>
          </w:tcPr>
          <w:p w:rsidR="00E10F8E" w:rsidRDefault="004C32D8" w:rsidP="004C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10F8E">
              <w:rPr>
                <w:sz w:val="28"/>
                <w:szCs w:val="28"/>
              </w:rPr>
              <w:t>Роса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E10F8E" w:rsidTr="008D0F22">
        <w:tc>
          <w:tcPr>
            <w:tcW w:w="4961" w:type="dxa"/>
          </w:tcPr>
          <w:p w:rsidR="00E10F8E" w:rsidRDefault="00E10F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волны в спектре люминесценции, </w:t>
            </w:r>
            <w:proofErr w:type="spellStart"/>
            <w:r>
              <w:rPr>
                <w:sz w:val="28"/>
                <w:szCs w:val="28"/>
              </w:rPr>
              <w:t>нм</w:t>
            </w:r>
            <w:proofErr w:type="spellEnd"/>
          </w:p>
        </w:tc>
        <w:tc>
          <w:tcPr>
            <w:tcW w:w="204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592, 617*, 685</w:t>
            </w:r>
          </w:p>
        </w:tc>
        <w:tc>
          <w:tcPr>
            <w:tcW w:w="192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10F8E" w:rsidTr="008D0F22">
        <w:tc>
          <w:tcPr>
            <w:tcW w:w="4961" w:type="dxa"/>
          </w:tcPr>
          <w:p w:rsidR="00E10F8E" w:rsidRDefault="00E10F8E" w:rsidP="00E75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Интенсивность люминесценции, </w:t>
            </w:r>
            <w:proofErr w:type="spellStart"/>
            <w:r>
              <w:rPr>
                <w:sz w:val="28"/>
                <w:szCs w:val="28"/>
              </w:rPr>
              <w:t>отн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757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ед.</w:t>
            </w:r>
          </w:p>
        </w:tc>
        <w:tc>
          <w:tcPr>
            <w:tcW w:w="204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74,5</w:t>
            </w:r>
          </w:p>
        </w:tc>
        <w:tc>
          <w:tcPr>
            <w:tcW w:w="192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10F8E" w:rsidTr="008D0F22">
        <w:tc>
          <w:tcPr>
            <w:tcW w:w="4961" w:type="dxa"/>
            <w:tcBorders>
              <w:bottom w:val="nil"/>
            </w:tcBorders>
          </w:tcPr>
          <w:p w:rsidR="00E10F8E" w:rsidRDefault="00E10F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Пропускание электромагнитного излучения (%) в диапазонах длин волн, </w:t>
            </w:r>
            <w:proofErr w:type="spellStart"/>
            <w:r>
              <w:rPr>
                <w:sz w:val="28"/>
                <w:szCs w:val="28"/>
              </w:rPr>
              <w:t>нм</w:t>
            </w:r>
            <w:proofErr w:type="spellEnd"/>
            <w:r>
              <w:rPr>
                <w:sz w:val="28"/>
                <w:szCs w:val="28"/>
              </w:rPr>
              <w:t>**</w:t>
            </w:r>
          </w:p>
        </w:tc>
        <w:tc>
          <w:tcPr>
            <w:tcW w:w="2040" w:type="dxa"/>
            <w:tcBorders>
              <w:bottom w:val="nil"/>
            </w:tcBorders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</w:p>
        </w:tc>
      </w:tr>
      <w:tr w:rsidR="00E10F8E" w:rsidTr="008D0F22">
        <w:tc>
          <w:tcPr>
            <w:tcW w:w="4961" w:type="dxa"/>
            <w:tcBorders>
              <w:top w:val="nil"/>
              <w:bottom w:val="nil"/>
            </w:tcBorders>
          </w:tcPr>
          <w:p w:rsidR="00E10F8E" w:rsidRDefault="00E10F8E" w:rsidP="00E75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290-330</w:t>
            </w:r>
          </w:p>
        </w:tc>
        <w:tc>
          <w:tcPr>
            <w:tcW w:w="2040" w:type="dxa"/>
            <w:tcBorders>
              <w:top w:val="nil"/>
            </w:tcBorders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50,2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1,1</w:t>
            </w:r>
          </w:p>
        </w:tc>
        <w:tc>
          <w:tcPr>
            <w:tcW w:w="1920" w:type="dxa"/>
            <w:tcBorders>
              <w:top w:val="nil"/>
            </w:tcBorders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57,2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1,2</w:t>
            </w:r>
          </w:p>
        </w:tc>
      </w:tr>
      <w:tr w:rsidR="00E10F8E" w:rsidTr="008D0F22">
        <w:tc>
          <w:tcPr>
            <w:tcW w:w="4961" w:type="dxa"/>
            <w:tcBorders>
              <w:top w:val="nil"/>
              <w:bottom w:val="nil"/>
            </w:tcBorders>
          </w:tcPr>
          <w:p w:rsidR="00E10F8E" w:rsidRDefault="00E10F8E" w:rsidP="00E75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320-400</w:t>
            </w:r>
          </w:p>
        </w:tc>
        <w:tc>
          <w:tcPr>
            <w:tcW w:w="204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57,1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1,0</w:t>
            </w:r>
          </w:p>
        </w:tc>
        <w:tc>
          <w:tcPr>
            <w:tcW w:w="192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63,1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1,1</w:t>
            </w:r>
          </w:p>
        </w:tc>
      </w:tr>
      <w:tr w:rsidR="00E10F8E" w:rsidTr="008D0F22">
        <w:tc>
          <w:tcPr>
            <w:tcW w:w="4961" w:type="dxa"/>
            <w:tcBorders>
              <w:top w:val="nil"/>
            </w:tcBorders>
          </w:tcPr>
          <w:p w:rsidR="00E10F8E" w:rsidRDefault="00E10F8E" w:rsidP="00E75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380-710</w:t>
            </w:r>
          </w:p>
        </w:tc>
        <w:tc>
          <w:tcPr>
            <w:tcW w:w="204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69,4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1,4</w:t>
            </w:r>
          </w:p>
        </w:tc>
        <w:tc>
          <w:tcPr>
            <w:tcW w:w="192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75,8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1,7</w:t>
            </w:r>
          </w:p>
        </w:tc>
      </w:tr>
      <w:tr w:rsidR="00E10F8E" w:rsidTr="008D0F22">
        <w:tc>
          <w:tcPr>
            <w:tcW w:w="4961" w:type="dxa"/>
          </w:tcPr>
          <w:p w:rsidR="00E10F8E" w:rsidRDefault="00E10F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Интегральное светопропускание, %</w:t>
            </w:r>
          </w:p>
        </w:tc>
        <w:tc>
          <w:tcPr>
            <w:tcW w:w="204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92,5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0,3</w:t>
            </w:r>
          </w:p>
        </w:tc>
        <w:tc>
          <w:tcPr>
            <w:tcW w:w="1920" w:type="dxa"/>
          </w:tcPr>
          <w:p w:rsidR="00E10F8E" w:rsidRDefault="00E10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92,8 </w:t>
            </w:r>
            <w:r>
              <w:rPr>
                <w:sz w:val="28"/>
                <w:szCs w:val="28"/>
              </w:rPr>
              <w:sym w:font="Symbol" w:char="F0B1"/>
            </w:r>
            <w:r>
              <w:rPr>
                <w:sz w:val="28"/>
                <w:szCs w:val="28"/>
              </w:rPr>
              <w:t xml:space="preserve"> 0,2</w:t>
            </w:r>
          </w:p>
        </w:tc>
      </w:tr>
    </w:tbl>
    <w:p w:rsidR="00E10F8E" w:rsidRDefault="00E10F8E" w:rsidP="00CB6141">
      <w:pPr>
        <w:spacing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* - длина волны с наибольшей интенсивностью люминесценции</w:t>
      </w:r>
    </w:p>
    <w:p w:rsidR="005229A8" w:rsidRDefault="004C32D8" w:rsidP="00B655A9">
      <w:pPr>
        <w:spacing w:line="120" w:lineRule="auto"/>
        <w:jc w:val="both"/>
      </w:pPr>
      <w:r>
        <w:rPr>
          <w:sz w:val="28"/>
          <w:szCs w:val="28"/>
        </w:rPr>
        <w:t xml:space="preserve">   </w:t>
      </w:r>
      <w:r w:rsidR="00287193">
        <w:rPr>
          <w:sz w:val="28"/>
          <w:szCs w:val="28"/>
        </w:rPr>
        <w:t xml:space="preserve">                   </w:t>
      </w:r>
      <w:r w:rsidR="00E10F8E">
        <w:rPr>
          <w:sz w:val="28"/>
          <w:szCs w:val="28"/>
        </w:rPr>
        <w:t>** - интервалы по ГОСТ 10354-82</w:t>
      </w:r>
    </w:p>
    <w:sectPr w:rsidR="005229A8" w:rsidSect="00BF1873">
      <w:headerReference w:type="default" r:id="rId22"/>
      <w:headerReference w:type="first" r:id="rId23"/>
      <w:pgSz w:w="11906" w:h="16838" w:code="9"/>
      <w:pgMar w:top="1134" w:right="1134" w:bottom="1134" w:left="1134" w:header="567" w:footer="0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1E" w:rsidRDefault="0094541E">
      <w:pPr>
        <w:spacing w:before="0" w:after="0"/>
      </w:pPr>
      <w:r>
        <w:separator/>
      </w:r>
    </w:p>
  </w:endnote>
  <w:endnote w:type="continuationSeparator" w:id="0">
    <w:p w:rsidR="0094541E" w:rsidRDefault="009454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1E" w:rsidRDefault="0094541E">
      <w:pPr>
        <w:spacing w:before="0" w:after="0"/>
      </w:pPr>
      <w:r>
        <w:separator/>
      </w:r>
    </w:p>
  </w:footnote>
  <w:footnote w:type="continuationSeparator" w:id="0">
    <w:p w:rsidR="0094541E" w:rsidRDefault="009454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877344"/>
      <w:docPartObj>
        <w:docPartGallery w:val="Page Numbers (Top of Page)"/>
        <w:docPartUnique/>
      </w:docPartObj>
    </w:sdtPr>
    <w:sdtEndPr/>
    <w:sdtContent>
      <w:p w:rsidR="00607D8D" w:rsidRDefault="00607D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46B">
          <w:rPr>
            <w:noProof/>
          </w:rPr>
          <w:t>38</w:t>
        </w:r>
        <w:r>
          <w:fldChar w:fldCharType="end"/>
        </w:r>
      </w:p>
    </w:sdtContent>
  </w:sdt>
  <w:p w:rsidR="00721664" w:rsidRDefault="007216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8D" w:rsidRDefault="00607D8D">
    <w:pPr>
      <w:pStyle w:val="a6"/>
      <w:jc w:val="center"/>
    </w:pPr>
  </w:p>
  <w:p w:rsidR="00607D8D" w:rsidRDefault="00607D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378"/>
    <w:multiLevelType w:val="multilevel"/>
    <w:tmpl w:val="2996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870"/>
    <w:multiLevelType w:val="multilevel"/>
    <w:tmpl w:val="B330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D7A258D"/>
    <w:multiLevelType w:val="hybridMultilevel"/>
    <w:tmpl w:val="B6EC0D92"/>
    <w:lvl w:ilvl="0" w:tplc="910E48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9563C1"/>
    <w:multiLevelType w:val="hybridMultilevel"/>
    <w:tmpl w:val="68B8D9DC"/>
    <w:lvl w:ilvl="0" w:tplc="A36A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61197"/>
    <w:multiLevelType w:val="multilevel"/>
    <w:tmpl w:val="B330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7110241"/>
    <w:multiLevelType w:val="hybridMultilevel"/>
    <w:tmpl w:val="4E3A69B2"/>
    <w:lvl w:ilvl="0" w:tplc="0CC2EE3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503"/>
    <w:multiLevelType w:val="multilevel"/>
    <w:tmpl w:val="1942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1030D"/>
    <w:multiLevelType w:val="multilevel"/>
    <w:tmpl w:val="B330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F9766FA"/>
    <w:multiLevelType w:val="multilevel"/>
    <w:tmpl w:val="AACA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700FE"/>
    <w:multiLevelType w:val="multilevel"/>
    <w:tmpl w:val="652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2B05EC"/>
    <w:multiLevelType w:val="multilevel"/>
    <w:tmpl w:val="AD34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BA61BF"/>
    <w:multiLevelType w:val="multilevel"/>
    <w:tmpl w:val="75A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0C27B8"/>
    <w:multiLevelType w:val="multilevel"/>
    <w:tmpl w:val="3DD6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B5B89"/>
    <w:multiLevelType w:val="hybridMultilevel"/>
    <w:tmpl w:val="D346BE54"/>
    <w:lvl w:ilvl="0" w:tplc="A36ABB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5447E1D"/>
    <w:multiLevelType w:val="multilevel"/>
    <w:tmpl w:val="F6AA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9F20BB"/>
    <w:multiLevelType w:val="singleLevel"/>
    <w:tmpl w:val="D1986EC4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cs="Times New Roman" w:hint="default"/>
      </w:rPr>
    </w:lvl>
  </w:abstractNum>
  <w:abstractNum w:abstractNumId="16">
    <w:nsid w:val="4AED1E61"/>
    <w:multiLevelType w:val="multilevel"/>
    <w:tmpl w:val="B330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FE663BB"/>
    <w:multiLevelType w:val="multilevel"/>
    <w:tmpl w:val="B330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7B25CE0"/>
    <w:multiLevelType w:val="multilevel"/>
    <w:tmpl w:val="B3D0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4"/>
  </w:num>
  <w:num w:numId="5">
    <w:abstractNumId w:val="1"/>
  </w:num>
  <w:num w:numId="6">
    <w:abstractNumId w:val="16"/>
  </w:num>
  <w:num w:numId="7">
    <w:abstractNumId w:val="17"/>
  </w:num>
  <w:num w:numId="8">
    <w:abstractNumId w:val="2"/>
  </w:num>
  <w:num w:numId="9">
    <w:abstractNumId w:val="3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  <w:num w:numId="16">
    <w:abstractNumId w:val="14"/>
  </w:num>
  <w:num w:numId="17">
    <w:abstractNumId w:val="10"/>
  </w:num>
  <w:num w:numId="18">
    <w:abstractNumId w:val="18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86"/>
    <w:rsid w:val="00005C4B"/>
    <w:rsid w:val="00015892"/>
    <w:rsid w:val="00016975"/>
    <w:rsid w:val="00023DDD"/>
    <w:rsid w:val="0002590A"/>
    <w:rsid w:val="00032D8D"/>
    <w:rsid w:val="000539D2"/>
    <w:rsid w:val="000733B2"/>
    <w:rsid w:val="00092821"/>
    <w:rsid w:val="0009636F"/>
    <w:rsid w:val="000B7FEC"/>
    <w:rsid w:val="000C39D8"/>
    <w:rsid w:val="000D5EBA"/>
    <w:rsid w:val="000E6475"/>
    <w:rsid w:val="00104083"/>
    <w:rsid w:val="00107D63"/>
    <w:rsid w:val="00117962"/>
    <w:rsid w:val="00120A06"/>
    <w:rsid w:val="00134BC5"/>
    <w:rsid w:val="001370CC"/>
    <w:rsid w:val="001546EF"/>
    <w:rsid w:val="001576F7"/>
    <w:rsid w:val="001800DE"/>
    <w:rsid w:val="001A1A65"/>
    <w:rsid w:val="001A32FD"/>
    <w:rsid w:val="001B11B7"/>
    <w:rsid w:val="001B3FDB"/>
    <w:rsid w:val="001C039D"/>
    <w:rsid w:val="001C138E"/>
    <w:rsid w:val="001C1DF2"/>
    <w:rsid w:val="001C330F"/>
    <w:rsid w:val="001D40CD"/>
    <w:rsid w:val="001E2CD2"/>
    <w:rsid w:val="001F11FD"/>
    <w:rsid w:val="00202BAB"/>
    <w:rsid w:val="00250EFB"/>
    <w:rsid w:val="0026640F"/>
    <w:rsid w:val="00284F68"/>
    <w:rsid w:val="00285708"/>
    <w:rsid w:val="00287193"/>
    <w:rsid w:val="00291A34"/>
    <w:rsid w:val="002A3E82"/>
    <w:rsid w:val="002A658B"/>
    <w:rsid w:val="002B525B"/>
    <w:rsid w:val="002C289D"/>
    <w:rsid w:val="002D0FDC"/>
    <w:rsid w:val="002D780C"/>
    <w:rsid w:val="002E115C"/>
    <w:rsid w:val="002E1B4D"/>
    <w:rsid w:val="002E61C6"/>
    <w:rsid w:val="002F28B8"/>
    <w:rsid w:val="002F4CD0"/>
    <w:rsid w:val="003015FA"/>
    <w:rsid w:val="0032501C"/>
    <w:rsid w:val="00336D11"/>
    <w:rsid w:val="003420B0"/>
    <w:rsid w:val="00355684"/>
    <w:rsid w:val="00363564"/>
    <w:rsid w:val="00365A13"/>
    <w:rsid w:val="00370A28"/>
    <w:rsid w:val="003C51B6"/>
    <w:rsid w:val="003C7DE5"/>
    <w:rsid w:val="003D0271"/>
    <w:rsid w:val="003D3293"/>
    <w:rsid w:val="003E0069"/>
    <w:rsid w:val="003E1129"/>
    <w:rsid w:val="003E7D1C"/>
    <w:rsid w:val="003F2714"/>
    <w:rsid w:val="003F28A0"/>
    <w:rsid w:val="003F7CE0"/>
    <w:rsid w:val="00400223"/>
    <w:rsid w:val="00400616"/>
    <w:rsid w:val="00436495"/>
    <w:rsid w:val="00443622"/>
    <w:rsid w:val="004448F7"/>
    <w:rsid w:val="00444ECF"/>
    <w:rsid w:val="00451324"/>
    <w:rsid w:val="00451D2D"/>
    <w:rsid w:val="004550CA"/>
    <w:rsid w:val="0045560A"/>
    <w:rsid w:val="00480966"/>
    <w:rsid w:val="004A3678"/>
    <w:rsid w:val="004A412A"/>
    <w:rsid w:val="004A5B2B"/>
    <w:rsid w:val="004B5E86"/>
    <w:rsid w:val="004B7B2A"/>
    <w:rsid w:val="004C32D8"/>
    <w:rsid w:val="004E7E99"/>
    <w:rsid w:val="004F2E4D"/>
    <w:rsid w:val="00515990"/>
    <w:rsid w:val="0051691A"/>
    <w:rsid w:val="005229A8"/>
    <w:rsid w:val="00531022"/>
    <w:rsid w:val="00534A8B"/>
    <w:rsid w:val="0054091F"/>
    <w:rsid w:val="00572D3B"/>
    <w:rsid w:val="00574AE4"/>
    <w:rsid w:val="0057631F"/>
    <w:rsid w:val="00594609"/>
    <w:rsid w:val="005A13A5"/>
    <w:rsid w:val="005A759C"/>
    <w:rsid w:val="005B17C7"/>
    <w:rsid w:val="005B6963"/>
    <w:rsid w:val="005C1D35"/>
    <w:rsid w:val="005D15A7"/>
    <w:rsid w:val="005D2E22"/>
    <w:rsid w:val="005F0EEA"/>
    <w:rsid w:val="005F6484"/>
    <w:rsid w:val="00603A0F"/>
    <w:rsid w:val="00603E1C"/>
    <w:rsid w:val="00604E98"/>
    <w:rsid w:val="00607D8D"/>
    <w:rsid w:val="0063050A"/>
    <w:rsid w:val="0063746B"/>
    <w:rsid w:val="00644622"/>
    <w:rsid w:val="0065423C"/>
    <w:rsid w:val="00680731"/>
    <w:rsid w:val="00693910"/>
    <w:rsid w:val="0069729B"/>
    <w:rsid w:val="006A7134"/>
    <w:rsid w:val="006B4B1D"/>
    <w:rsid w:val="006B7C9B"/>
    <w:rsid w:val="006C1A46"/>
    <w:rsid w:val="006C2814"/>
    <w:rsid w:val="006D5A12"/>
    <w:rsid w:val="006E3778"/>
    <w:rsid w:val="007060CD"/>
    <w:rsid w:val="00721664"/>
    <w:rsid w:val="00726CE7"/>
    <w:rsid w:val="0074108B"/>
    <w:rsid w:val="00750DE6"/>
    <w:rsid w:val="00751E51"/>
    <w:rsid w:val="0076156F"/>
    <w:rsid w:val="0076565D"/>
    <w:rsid w:val="007726D6"/>
    <w:rsid w:val="00773999"/>
    <w:rsid w:val="00780175"/>
    <w:rsid w:val="00790C18"/>
    <w:rsid w:val="007C4182"/>
    <w:rsid w:val="007D40F4"/>
    <w:rsid w:val="007D6B6F"/>
    <w:rsid w:val="007E35B6"/>
    <w:rsid w:val="007E652E"/>
    <w:rsid w:val="007E7C33"/>
    <w:rsid w:val="007F3E67"/>
    <w:rsid w:val="0080238F"/>
    <w:rsid w:val="0080274E"/>
    <w:rsid w:val="0081605A"/>
    <w:rsid w:val="00820DD1"/>
    <w:rsid w:val="00833055"/>
    <w:rsid w:val="00852DC1"/>
    <w:rsid w:val="00862504"/>
    <w:rsid w:val="00864ECA"/>
    <w:rsid w:val="00873E6A"/>
    <w:rsid w:val="00883926"/>
    <w:rsid w:val="00883D3D"/>
    <w:rsid w:val="008867C9"/>
    <w:rsid w:val="00892E66"/>
    <w:rsid w:val="00896B65"/>
    <w:rsid w:val="008A43C0"/>
    <w:rsid w:val="008B5579"/>
    <w:rsid w:val="008C4297"/>
    <w:rsid w:val="008D0F22"/>
    <w:rsid w:val="008E47F0"/>
    <w:rsid w:val="008E55F0"/>
    <w:rsid w:val="008F1E07"/>
    <w:rsid w:val="0090627E"/>
    <w:rsid w:val="0090628E"/>
    <w:rsid w:val="00912A10"/>
    <w:rsid w:val="009157C3"/>
    <w:rsid w:val="00920824"/>
    <w:rsid w:val="00924DBC"/>
    <w:rsid w:val="0094541E"/>
    <w:rsid w:val="00952B39"/>
    <w:rsid w:val="00960126"/>
    <w:rsid w:val="009636F5"/>
    <w:rsid w:val="00975197"/>
    <w:rsid w:val="009832CB"/>
    <w:rsid w:val="00983E30"/>
    <w:rsid w:val="00990084"/>
    <w:rsid w:val="00996B61"/>
    <w:rsid w:val="009A4186"/>
    <w:rsid w:val="009B57DD"/>
    <w:rsid w:val="009C084D"/>
    <w:rsid w:val="009C20D9"/>
    <w:rsid w:val="00A0140D"/>
    <w:rsid w:val="00A0327A"/>
    <w:rsid w:val="00A07829"/>
    <w:rsid w:val="00A1455F"/>
    <w:rsid w:val="00A15CEF"/>
    <w:rsid w:val="00A31E69"/>
    <w:rsid w:val="00A439AA"/>
    <w:rsid w:val="00A53267"/>
    <w:rsid w:val="00A55DFE"/>
    <w:rsid w:val="00A604E6"/>
    <w:rsid w:val="00A71B57"/>
    <w:rsid w:val="00A71BAF"/>
    <w:rsid w:val="00A84F13"/>
    <w:rsid w:val="00A93F70"/>
    <w:rsid w:val="00AA421A"/>
    <w:rsid w:val="00AA4EC6"/>
    <w:rsid w:val="00AB7530"/>
    <w:rsid w:val="00AC5C05"/>
    <w:rsid w:val="00AC7121"/>
    <w:rsid w:val="00AE218F"/>
    <w:rsid w:val="00AE619E"/>
    <w:rsid w:val="00AF613D"/>
    <w:rsid w:val="00AF73FD"/>
    <w:rsid w:val="00B03280"/>
    <w:rsid w:val="00B1253F"/>
    <w:rsid w:val="00B30A31"/>
    <w:rsid w:val="00B34F37"/>
    <w:rsid w:val="00B419FE"/>
    <w:rsid w:val="00B423FE"/>
    <w:rsid w:val="00B4366D"/>
    <w:rsid w:val="00B510EF"/>
    <w:rsid w:val="00B655A9"/>
    <w:rsid w:val="00B6599A"/>
    <w:rsid w:val="00B72FFB"/>
    <w:rsid w:val="00B735C1"/>
    <w:rsid w:val="00B75176"/>
    <w:rsid w:val="00BA16D6"/>
    <w:rsid w:val="00BA3C77"/>
    <w:rsid w:val="00BB5548"/>
    <w:rsid w:val="00BD3FBA"/>
    <w:rsid w:val="00BF1873"/>
    <w:rsid w:val="00BF391A"/>
    <w:rsid w:val="00BF593F"/>
    <w:rsid w:val="00C174D8"/>
    <w:rsid w:val="00C243D9"/>
    <w:rsid w:val="00C274EC"/>
    <w:rsid w:val="00C32A65"/>
    <w:rsid w:val="00C427BF"/>
    <w:rsid w:val="00C42CD5"/>
    <w:rsid w:val="00C45941"/>
    <w:rsid w:val="00C83D91"/>
    <w:rsid w:val="00C877DE"/>
    <w:rsid w:val="00C904EE"/>
    <w:rsid w:val="00CA74DC"/>
    <w:rsid w:val="00CB2B73"/>
    <w:rsid w:val="00CB2D12"/>
    <w:rsid w:val="00CB6141"/>
    <w:rsid w:val="00CC577F"/>
    <w:rsid w:val="00CC58F7"/>
    <w:rsid w:val="00CD1751"/>
    <w:rsid w:val="00CD3CDC"/>
    <w:rsid w:val="00CE6CE7"/>
    <w:rsid w:val="00CF3126"/>
    <w:rsid w:val="00CF683C"/>
    <w:rsid w:val="00D00817"/>
    <w:rsid w:val="00D04BC6"/>
    <w:rsid w:val="00D12857"/>
    <w:rsid w:val="00D138C7"/>
    <w:rsid w:val="00D139A1"/>
    <w:rsid w:val="00D164AE"/>
    <w:rsid w:val="00D20928"/>
    <w:rsid w:val="00D333CB"/>
    <w:rsid w:val="00D3489E"/>
    <w:rsid w:val="00D40366"/>
    <w:rsid w:val="00D44B12"/>
    <w:rsid w:val="00D7267D"/>
    <w:rsid w:val="00D7405F"/>
    <w:rsid w:val="00D828E6"/>
    <w:rsid w:val="00D87A7D"/>
    <w:rsid w:val="00D87BE0"/>
    <w:rsid w:val="00DA546C"/>
    <w:rsid w:val="00DB1569"/>
    <w:rsid w:val="00DB2BBB"/>
    <w:rsid w:val="00DD3F3F"/>
    <w:rsid w:val="00DF73F1"/>
    <w:rsid w:val="00E10F8E"/>
    <w:rsid w:val="00E10FEE"/>
    <w:rsid w:val="00E17B95"/>
    <w:rsid w:val="00E24F8C"/>
    <w:rsid w:val="00E44524"/>
    <w:rsid w:val="00E62728"/>
    <w:rsid w:val="00E70721"/>
    <w:rsid w:val="00E72246"/>
    <w:rsid w:val="00E7577C"/>
    <w:rsid w:val="00E927D0"/>
    <w:rsid w:val="00E92CF9"/>
    <w:rsid w:val="00EA3D5C"/>
    <w:rsid w:val="00EB0F9C"/>
    <w:rsid w:val="00ED0A36"/>
    <w:rsid w:val="00ED417F"/>
    <w:rsid w:val="00EE2275"/>
    <w:rsid w:val="00EF0407"/>
    <w:rsid w:val="00EF6EA9"/>
    <w:rsid w:val="00F11E58"/>
    <w:rsid w:val="00F140C2"/>
    <w:rsid w:val="00F21A33"/>
    <w:rsid w:val="00F32F30"/>
    <w:rsid w:val="00F50C86"/>
    <w:rsid w:val="00F5189F"/>
    <w:rsid w:val="00F51C9C"/>
    <w:rsid w:val="00F52777"/>
    <w:rsid w:val="00F53C7C"/>
    <w:rsid w:val="00F814CE"/>
    <w:rsid w:val="00F81FD8"/>
    <w:rsid w:val="00F825EB"/>
    <w:rsid w:val="00F865AB"/>
    <w:rsid w:val="00F940FF"/>
    <w:rsid w:val="00FA3DF6"/>
    <w:rsid w:val="00FB537E"/>
    <w:rsid w:val="00F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28"/>
    <w:pPr>
      <w:autoSpaceDE w:val="0"/>
      <w:autoSpaceDN w:val="0"/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3E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53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F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D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7F3E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FB537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spacing w:before="0" w:after="0"/>
      <w:ind w:firstLine="720"/>
      <w:jc w:val="right"/>
    </w:pPr>
    <w:rPr>
      <w:i/>
      <w:i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spacing w:before="0" w:after="0"/>
      <w:ind w:firstLine="72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spacing w:before="0" w:after="0"/>
      <w:ind w:left="720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pPr>
      <w:keepNext/>
      <w:spacing w:before="0" w:after="0"/>
      <w:ind w:left="1440"/>
    </w:pPr>
    <w:rPr>
      <w:sz w:val="28"/>
      <w:szCs w:val="28"/>
    </w:rPr>
  </w:style>
  <w:style w:type="paragraph" w:customStyle="1" w:styleId="6">
    <w:name w:val="заголовок 6"/>
    <w:basedOn w:val="a"/>
    <w:next w:val="a"/>
    <w:uiPriority w:val="99"/>
    <w:pPr>
      <w:keepNext/>
      <w:spacing w:before="0" w:after="0"/>
    </w:pPr>
  </w:style>
  <w:style w:type="paragraph" w:customStyle="1" w:styleId="7">
    <w:name w:val="заголовок 7"/>
    <w:basedOn w:val="a"/>
    <w:next w:val="a"/>
    <w:uiPriority w:val="99"/>
    <w:pPr>
      <w:keepNext/>
      <w:spacing w:before="0" w:after="0"/>
      <w:jc w:val="center"/>
    </w:pPr>
  </w:style>
  <w:style w:type="paragraph" w:customStyle="1" w:styleId="8">
    <w:name w:val="заголовок 8"/>
    <w:basedOn w:val="a"/>
    <w:next w:val="a"/>
    <w:uiPriority w:val="99"/>
    <w:pPr>
      <w:keepNext/>
      <w:spacing w:before="0" w:after="0"/>
      <w:jc w:val="center"/>
    </w:pPr>
    <w:rPr>
      <w:b/>
      <w:bCs/>
    </w:rPr>
  </w:style>
  <w:style w:type="paragraph" w:customStyle="1" w:styleId="9">
    <w:name w:val="заголовок 9"/>
    <w:basedOn w:val="a"/>
    <w:next w:val="a"/>
    <w:uiPriority w:val="99"/>
    <w:pPr>
      <w:keepNext/>
      <w:spacing w:before="0" w:after="0" w:line="360" w:lineRule="auto"/>
      <w:ind w:firstLine="720"/>
      <w:jc w:val="center"/>
    </w:p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pacing w:before="0" w:after="0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spacing w:before="0" w:after="0"/>
      <w:ind w:firstLine="720"/>
      <w:jc w:val="both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pPr>
      <w:spacing w:before="0" w:after="0"/>
      <w:ind w:firstLine="709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BodyText21">
    <w:name w:val="Body Text 21"/>
    <w:basedOn w:val="a"/>
    <w:uiPriority w:val="99"/>
    <w:pPr>
      <w:spacing w:before="0" w:after="0"/>
      <w:jc w:val="both"/>
    </w:pPr>
    <w:rPr>
      <w:b/>
      <w:bCs/>
    </w:rPr>
  </w:style>
  <w:style w:type="paragraph" w:styleId="34">
    <w:name w:val="Body Text 3"/>
    <w:basedOn w:val="a"/>
    <w:link w:val="35"/>
    <w:uiPriority w:val="99"/>
    <w:pPr>
      <w:tabs>
        <w:tab w:val="left" w:pos="567"/>
      </w:tabs>
      <w:spacing w:before="0" w:after="0"/>
      <w:jc w:val="both"/>
    </w:pPr>
  </w:style>
  <w:style w:type="character" w:customStyle="1" w:styleId="35">
    <w:name w:val="Основной текст 3 Знак"/>
    <w:link w:val="34"/>
    <w:uiPriority w:val="99"/>
    <w:semiHidden/>
    <w:locked/>
    <w:rPr>
      <w:rFonts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pPr>
      <w:spacing w:before="0" w:after="0" w:line="360" w:lineRule="auto"/>
      <w:ind w:firstLine="567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4"/>
      <w:szCs w:val="24"/>
    </w:rPr>
  </w:style>
  <w:style w:type="character" w:customStyle="1" w:styleId="a8">
    <w:name w:val="номер страницы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paragraph" w:customStyle="1" w:styleId="My">
    <w:name w:val="My"/>
    <w:autoRedefine/>
    <w:uiPriority w:val="99"/>
    <w:pPr>
      <w:autoSpaceDE w:val="0"/>
      <w:autoSpaceDN w:val="0"/>
    </w:pPr>
    <w:rPr>
      <w:noProof/>
      <w:lang w:val="en-US"/>
    </w:rPr>
  </w:style>
  <w:style w:type="table" w:styleId="ac">
    <w:name w:val="Table Grid"/>
    <w:basedOn w:val="a1"/>
    <w:uiPriority w:val="59"/>
    <w:rsid w:val="00975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032D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locked/>
    <w:rsid w:val="00032D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032D8D"/>
  </w:style>
  <w:style w:type="character" w:styleId="af">
    <w:name w:val="Hyperlink"/>
    <w:uiPriority w:val="99"/>
    <w:unhideWhenUsed/>
    <w:rsid w:val="00032D8D"/>
    <w:rPr>
      <w:color w:val="0000FF"/>
      <w:u w:val="single"/>
    </w:rPr>
  </w:style>
  <w:style w:type="paragraph" w:styleId="26">
    <w:name w:val="toc 2"/>
    <w:basedOn w:val="a"/>
    <w:next w:val="a"/>
    <w:autoRedefine/>
    <w:uiPriority w:val="39"/>
    <w:unhideWhenUsed/>
    <w:rsid w:val="007F3E67"/>
    <w:pPr>
      <w:ind w:left="240"/>
    </w:pPr>
  </w:style>
  <w:style w:type="paragraph" w:styleId="36">
    <w:name w:val="toc 3"/>
    <w:basedOn w:val="a"/>
    <w:next w:val="a"/>
    <w:autoRedefine/>
    <w:uiPriority w:val="39"/>
    <w:unhideWhenUsed/>
    <w:rsid w:val="006B4B1D"/>
    <w:pPr>
      <w:ind w:left="480"/>
    </w:pPr>
  </w:style>
  <w:style w:type="character" w:customStyle="1" w:styleId="apple-converted-space">
    <w:name w:val="apple-converted-space"/>
    <w:rsid w:val="003C7DE5"/>
  </w:style>
  <w:style w:type="paragraph" w:styleId="af0">
    <w:name w:val="Balloon Text"/>
    <w:basedOn w:val="a"/>
    <w:link w:val="af1"/>
    <w:uiPriority w:val="99"/>
    <w:semiHidden/>
    <w:unhideWhenUsed/>
    <w:rsid w:val="007D40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D40F4"/>
    <w:rPr>
      <w:rFonts w:ascii="Tahoma" w:hAnsi="Tahoma" w:cs="Tahoma"/>
      <w:sz w:val="16"/>
      <w:szCs w:val="16"/>
    </w:rPr>
  </w:style>
  <w:style w:type="paragraph" w:styleId="af2">
    <w:name w:val="List Paragraph"/>
    <w:basedOn w:val="a"/>
    <w:link w:val="af3"/>
    <w:uiPriority w:val="1"/>
    <w:qFormat/>
    <w:rsid w:val="005B6963"/>
    <w:pPr>
      <w:autoSpaceDE/>
      <w:autoSpaceDN/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1"/>
    <w:locked/>
    <w:rsid w:val="005B6963"/>
    <w:rPr>
      <w:rFonts w:ascii="Calibri" w:eastAsia="Calibri" w:hAnsi="Calibri"/>
      <w:sz w:val="22"/>
      <w:szCs w:val="22"/>
      <w:lang w:eastAsia="en-US"/>
    </w:rPr>
  </w:style>
  <w:style w:type="character" w:styleId="af4">
    <w:name w:val="FollowedHyperlink"/>
    <w:basedOn w:val="a0"/>
    <w:uiPriority w:val="99"/>
    <w:semiHidden/>
    <w:unhideWhenUsed/>
    <w:rsid w:val="00400616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C1D3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3F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28"/>
    <w:pPr>
      <w:autoSpaceDE w:val="0"/>
      <w:autoSpaceDN w:val="0"/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3E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53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F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D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7F3E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FB537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spacing w:before="0" w:after="0"/>
      <w:ind w:firstLine="720"/>
      <w:jc w:val="right"/>
    </w:pPr>
    <w:rPr>
      <w:i/>
      <w:i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spacing w:before="0" w:after="0"/>
      <w:ind w:firstLine="72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spacing w:before="0" w:after="0"/>
      <w:ind w:left="720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pPr>
      <w:keepNext/>
      <w:spacing w:before="0" w:after="0"/>
      <w:ind w:left="1440"/>
    </w:pPr>
    <w:rPr>
      <w:sz w:val="28"/>
      <w:szCs w:val="28"/>
    </w:rPr>
  </w:style>
  <w:style w:type="paragraph" w:customStyle="1" w:styleId="6">
    <w:name w:val="заголовок 6"/>
    <w:basedOn w:val="a"/>
    <w:next w:val="a"/>
    <w:uiPriority w:val="99"/>
    <w:pPr>
      <w:keepNext/>
      <w:spacing w:before="0" w:after="0"/>
    </w:pPr>
  </w:style>
  <w:style w:type="paragraph" w:customStyle="1" w:styleId="7">
    <w:name w:val="заголовок 7"/>
    <w:basedOn w:val="a"/>
    <w:next w:val="a"/>
    <w:uiPriority w:val="99"/>
    <w:pPr>
      <w:keepNext/>
      <w:spacing w:before="0" w:after="0"/>
      <w:jc w:val="center"/>
    </w:pPr>
  </w:style>
  <w:style w:type="paragraph" w:customStyle="1" w:styleId="8">
    <w:name w:val="заголовок 8"/>
    <w:basedOn w:val="a"/>
    <w:next w:val="a"/>
    <w:uiPriority w:val="99"/>
    <w:pPr>
      <w:keepNext/>
      <w:spacing w:before="0" w:after="0"/>
      <w:jc w:val="center"/>
    </w:pPr>
    <w:rPr>
      <w:b/>
      <w:bCs/>
    </w:rPr>
  </w:style>
  <w:style w:type="paragraph" w:customStyle="1" w:styleId="9">
    <w:name w:val="заголовок 9"/>
    <w:basedOn w:val="a"/>
    <w:next w:val="a"/>
    <w:uiPriority w:val="99"/>
    <w:pPr>
      <w:keepNext/>
      <w:spacing w:before="0" w:after="0" w:line="360" w:lineRule="auto"/>
      <w:ind w:firstLine="720"/>
      <w:jc w:val="center"/>
    </w:p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pacing w:before="0" w:after="0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spacing w:before="0" w:after="0"/>
      <w:ind w:firstLine="720"/>
      <w:jc w:val="both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pPr>
      <w:spacing w:before="0" w:after="0"/>
      <w:ind w:firstLine="709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BodyText21">
    <w:name w:val="Body Text 21"/>
    <w:basedOn w:val="a"/>
    <w:uiPriority w:val="99"/>
    <w:pPr>
      <w:spacing w:before="0" w:after="0"/>
      <w:jc w:val="both"/>
    </w:pPr>
    <w:rPr>
      <w:b/>
      <w:bCs/>
    </w:rPr>
  </w:style>
  <w:style w:type="paragraph" w:styleId="34">
    <w:name w:val="Body Text 3"/>
    <w:basedOn w:val="a"/>
    <w:link w:val="35"/>
    <w:uiPriority w:val="99"/>
    <w:pPr>
      <w:tabs>
        <w:tab w:val="left" w:pos="567"/>
      </w:tabs>
      <w:spacing w:before="0" w:after="0"/>
      <w:jc w:val="both"/>
    </w:pPr>
  </w:style>
  <w:style w:type="character" w:customStyle="1" w:styleId="35">
    <w:name w:val="Основной текст 3 Знак"/>
    <w:link w:val="34"/>
    <w:uiPriority w:val="99"/>
    <w:semiHidden/>
    <w:locked/>
    <w:rPr>
      <w:rFonts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pPr>
      <w:spacing w:before="0" w:after="0" w:line="360" w:lineRule="auto"/>
      <w:ind w:firstLine="567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4"/>
      <w:szCs w:val="24"/>
    </w:rPr>
  </w:style>
  <w:style w:type="character" w:customStyle="1" w:styleId="a8">
    <w:name w:val="номер страницы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paragraph" w:customStyle="1" w:styleId="My">
    <w:name w:val="My"/>
    <w:autoRedefine/>
    <w:uiPriority w:val="99"/>
    <w:pPr>
      <w:autoSpaceDE w:val="0"/>
      <w:autoSpaceDN w:val="0"/>
    </w:pPr>
    <w:rPr>
      <w:noProof/>
      <w:lang w:val="en-US"/>
    </w:rPr>
  </w:style>
  <w:style w:type="table" w:styleId="ac">
    <w:name w:val="Table Grid"/>
    <w:basedOn w:val="a1"/>
    <w:uiPriority w:val="59"/>
    <w:rsid w:val="00975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032D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locked/>
    <w:rsid w:val="00032D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032D8D"/>
  </w:style>
  <w:style w:type="character" w:styleId="af">
    <w:name w:val="Hyperlink"/>
    <w:uiPriority w:val="99"/>
    <w:unhideWhenUsed/>
    <w:rsid w:val="00032D8D"/>
    <w:rPr>
      <w:color w:val="0000FF"/>
      <w:u w:val="single"/>
    </w:rPr>
  </w:style>
  <w:style w:type="paragraph" w:styleId="26">
    <w:name w:val="toc 2"/>
    <w:basedOn w:val="a"/>
    <w:next w:val="a"/>
    <w:autoRedefine/>
    <w:uiPriority w:val="39"/>
    <w:unhideWhenUsed/>
    <w:rsid w:val="007F3E67"/>
    <w:pPr>
      <w:ind w:left="240"/>
    </w:pPr>
  </w:style>
  <w:style w:type="paragraph" w:styleId="36">
    <w:name w:val="toc 3"/>
    <w:basedOn w:val="a"/>
    <w:next w:val="a"/>
    <w:autoRedefine/>
    <w:uiPriority w:val="39"/>
    <w:unhideWhenUsed/>
    <w:rsid w:val="006B4B1D"/>
    <w:pPr>
      <w:ind w:left="480"/>
    </w:pPr>
  </w:style>
  <w:style w:type="character" w:customStyle="1" w:styleId="apple-converted-space">
    <w:name w:val="apple-converted-space"/>
    <w:rsid w:val="003C7DE5"/>
  </w:style>
  <w:style w:type="paragraph" w:styleId="af0">
    <w:name w:val="Balloon Text"/>
    <w:basedOn w:val="a"/>
    <w:link w:val="af1"/>
    <w:uiPriority w:val="99"/>
    <w:semiHidden/>
    <w:unhideWhenUsed/>
    <w:rsid w:val="007D40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D40F4"/>
    <w:rPr>
      <w:rFonts w:ascii="Tahoma" w:hAnsi="Tahoma" w:cs="Tahoma"/>
      <w:sz w:val="16"/>
      <w:szCs w:val="16"/>
    </w:rPr>
  </w:style>
  <w:style w:type="paragraph" w:styleId="af2">
    <w:name w:val="List Paragraph"/>
    <w:basedOn w:val="a"/>
    <w:link w:val="af3"/>
    <w:uiPriority w:val="1"/>
    <w:qFormat/>
    <w:rsid w:val="005B6963"/>
    <w:pPr>
      <w:autoSpaceDE/>
      <w:autoSpaceDN/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1"/>
    <w:locked/>
    <w:rsid w:val="005B6963"/>
    <w:rPr>
      <w:rFonts w:ascii="Calibri" w:eastAsia="Calibri" w:hAnsi="Calibri"/>
      <w:sz w:val="22"/>
      <w:szCs w:val="22"/>
      <w:lang w:eastAsia="en-US"/>
    </w:rPr>
  </w:style>
  <w:style w:type="character" w:styleId="af4">
    <w:name w:val="FollowedHyperlink"/>
    <w:basedOn w:val="a0"/>
    <w:uiPriority w:val="99"/>
    <w:semiHidden/>
    <w:unhideWhenUsed/>
    <w:rsid w:val="00400616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C1D3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3F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48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6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81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04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67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6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9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3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4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8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5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02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3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1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6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3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5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83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6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3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6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3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1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8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7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8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95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573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3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2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43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3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0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6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6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15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70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7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3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1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34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5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7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1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5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8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8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5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3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8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47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eader" Target="header2.xml"/><Relationship Id="rId10" Type="http://schemas.openxmlformats.org/officeDocument/2006/relationships/hyperlink" Target="https://libserv.tspu.edu.ru/images/lib_news/documents/gost_r_7.0.108-2022.pdf" TargetMode="External"/><Relationship Id="rId19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libserv.tspu.edu.ru/lib-for-readers/manual-for-studentworks.html" TargetMode="External"/><Relationship Id="rId14" Type="http://schemas.openxmlformats.org/officeDocument/2006/relationships/oleObject" Target="embeddings/oleObject2.bin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366336633663367"/>
          <c:y val="6.9970845481049565E-2"/>
          <c:w val="0.66666666666666663"/>
          <c:h val="0.6384839650145772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Огурец</c:v>
                </c:pt>
              </c:strCache>
            </c:strRef>
          </c:tx>
          <c:spPr>
            <a:ln w="10753">
              <a:solidFill>
                <a:srgbClr val="000000"/>
              </a:solidFill>
              <a:prstDash val="sysDash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errBars>
            <c:errDir val="y"/>
            <c:errBarType val="both"/>
            <c:errValType val="cust"/>
            <c:noEndCap val="0"/>
            <c:plus>
              <c:numLit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</c:numLit>
            </c:plus>
            <c:minus>
              <c:numLit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</c:numLit>
            </c:minus>
            <c:spPr>
              <a:ln w="10753">
                <a:solidFill>
                  <a:srgbClr val="000000"/>
                </a:solidFill>
                <a:prstDash val="solid"/>
              </a:ln>
            </c:spPr>
          </c:errBars>
          <c:cat>
            <c:numRef>
              <c:f>Лист1!$B$1:$G$1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  <c:pt idx="5">
                  <c:v>35</c:v>
                </c:pt>
              </c:numCache>
            </c:num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25</c:v>
                </c:pt>
                <c:pt idx="3">
                  <c:v>47</c:v>
                </c:pt>
                <c:pt idx="4">
                  <c:v>69</c:v>
                </c:pt>
                <c:pt idx="5">
                  <c:v>100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Кабачок</c:v>
                </c:pt>
              </c:strCache>
            </c:strRef>
          </c:tx>
          <c:spPr>
            <a:ln w="10753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Pt>
            <c:idx val="5"/>
            <c:marker>
              <c:symbol val="circle"/>
              <c:size val="4"/>
            </c:marker>
            <c:bubble3D val="0"/>
          </c:dPt>
          <c:errBars>
            <c:errDir val="y"/>
            <c:errBarType val="both"/>
            <c:errValType val="cust"/>
            <c:noEndCap val="0"/>
            <c:plus>
              <c:numLit>
                <c:formatCode>General</c:formatCode>
                <c:ptCount val="6"/>
                <c:pt idx="0">
                  <c:v>0</c:v>
                </c:pt>
                <c:pt idx="1">
                  <c:v>1.6</c:v>
                </c:pt>
                <c:pt idx="2">
                  <c:v>3.2</c:v>
                </c:pt>
                <c:pt idx="3">
                  <c:v>6.8</c:v>
                </c:pt>
                <c:pt idx="4">
                  <c:v>6.5</c:v>
                </c:pt>
                <c:pt idx="5">
                  <c:v>11</c:v>
                </c:pt>
              </c:numLit>
            </c:plus>
            <c:minus>
              <c:numLit>
                <c:formatCode>General</c:formatCode>
                <c:ptCount val="6"/>
                <c:pt idx="0">
                  <c:v>0</c:v>
                </c:pt>
                <c:pt idx="1">
                  <c:v>1.6</c:v>
                </c:pt>
                <c:pt idx="2">
                  <c:v>3.2</c:v>
                </c:pt>
                <c:pt idx="3">
                  <c:v>6.8</c:v>
                </c:pt>
                <c:pt idx="4">
                  <c:v>6.5</c:v>
                </c:pt>
                <c:pt idx="5">
                  <c:v>11</c:v>
                </c:pt>
              </c:numLit>
            </c:minus>
            <c:spPr>
              <a:ln w="10753">
                <a:solidFill>
                  <a:srgbClr val="000000"/>
                </a:solidFill>
                <a:prstDash val="solid"/>
              </a:ln>
            </c:spPr>
          </c:errBars>
          <c:cat>
            <c:numRef>
              <c:f>Лист1!$B$1:$G$1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  <c:pt idx="5">
                  <c:v>35</c:v>
                </c:pt>
              </c:numCache>
            </c:num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0</c:v>
                </c:pt>
                <c:pt idx="1">
                  <c:v>22</c:v>
                </c:pt>
                <c:pt idx="2">
                  <c:v>49</c:v>
                </c:pt>
                <c:pt idx="3">
                  <c:v>84</c:v>
                </c:pt>
                <c:pt idx="4">
                  <c:v>118</c:v>
                </c:pt>
                <c:pt idx="5">
                  <c:v>154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998016"/>
        <c:axId val="49786816"/>
      </c:lineChart>
      <c:catAx>
        <c:axId val="869980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ru-RU" sz="1200"/>
                  <a:t>возраст, сутки</a:t>
                </a:r>
              </a:p>
            </c:rich>
          </c:tx>
          <c:layout>
            <c:manualLayout>
              <c:xMode val="edge"/>
              <c:yMode val="edge"/>
              <c:x val="0.46864686468646866"/>
              <c:y val="0.81049551585508006"/>
            </c:manualLayout>
          </c:layout>
          <c:overlay val="0"/>
          <c:spPr>
            <a:noFill/>
            <a:ln w="2150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49786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786816"/>
        <c:scaling>
          <c:orientation val="minMax"/>
        </c:scaling>
        <c:delete val="0"/>
        <c:axPos val="l"/>
        <c:majorGridlines>
          <c:spPr>
            <a:ln w="268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/>
                </a:pPr>
                <a:r>
                  <a:rPr lang="ru-RU" sz="1200"/>
                  <a:t>длина, см</a:t>
                </a:r>
              </a:p>
            </c:rich>
          </c:tx>
          <c:layout>
            <c:manualLayout>
              <c:xMode val="edge"/>
              <c:yMode val="edge"/>
              <c:x val="1.8151815181518153E-2"/>
              <c:y val="0.2769680678132756"/>
            </c:manualLayout>
          </c:layout>
          <c:overlay val="0"/>
          <c:spPr>
            <a:noFill/>
            <a:ln w="2150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86998016"/>
        <c:crosses val="autoZero"/>
        <c:crossBetween val="between"/>
      </c:valAx>
      <c:spPr>
        <a:solidFill>
          <a:srgbClr val="FFFFFF"/>
        </a:solidFill>
        <a:ln w="10753">
          <a:solidFill>
            <a:srgbClr val="808080"/>
          </a:solidFill>
          <a:prstDash val="solid"/>
        </a:ln>
      </c:spPr>
    </c:plotArea>
    <c:legend>
      <c:legendPos val="r"/>
      <c:overlay val="0"/>
      <c:spPr>
        <a:solidFill>
          <a:srgbClr val="FFFFFF"/>
        </a:solidFill>
        <a:ln w="21505">
          <a:noFill/>
        </a:ln>
      </c:spPr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16" b="0" i="0" u="none" strike="noStrike" baseline="0">
          <a:solidFill>
            <a:srgbClr val="000000"/>
          </a:solidFill>
          <a:latin typeface="Times New Roman" panose="02020603050405020304" pitchFamily="18" charset="0"/>
          <a:ea typeface="Arial Cyr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72868217054263"/>
          <c:y val="7.371794871794872E-2"/>
          <c:w val="0.72705546232950391"/>
          <c:h val="0.698717948717948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Лист1!$J$2</c:f>
              <c:strCache>
                <c:ptCount val="1"/>
                <c:pt idx="0">
                  <c:v>Огурец</c:v>
                </c:pt>
              </c:strCache>
            </c:strRef>
          </c:tx>
          <c:spPr>
            <a:solidFill>
              <a:srgbClr val="FFFFFF"/>
            </a:solidFill>
            <a:ln w="1075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3"/>
                <c:pt idx="0">
                  <c:v>0.2</c:v>
                </c:pt>
                <c:pt idx="1">
                  <c:v>0.1</c:v>
                </c:pt>
                <c:pt idx="2">
                  <c:v>0.15</c:v>
                </c:pt>
              </c:numLit>
            </c:plus>
            <c:minus>
              <c:numLit>
                <c:formatCode>General</c:formatCode>
                <c:ptCount val="3"/>
                <c:pt idx="0">
                  <c:v>0.2</c:v>
                </c:pt>
                <c:pt idx="1">
                  <c:v>0.1</c:v>
                </c:pt>
                <c:pt idx="2">
                  <c:v>0.15</c:v>
                </c:pt>
              </c:numLit>
            </c:minus>
            <c:spPr>
              <a:ln w="1075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Лист1!$K$1:$M$1</c:f>
              <c:strCache>
                <c:ptCount val="3"/>
                <c:pt idx="0">
                  <c:v>хлорофилл а</c:v>
                </c:pt>
                <c:pt idx="1">
                  <c:v>хлорофилл в</c:v>
                </c:pt>
                <c:pt idx="2">
                  <c:v>каротиноиды</c:v>
                </c:pt>
              </c:strCache>
            </c:strRef>
          </c:cat>
          <c:val>
            <c:numRef>
              <c:f>Лист1!$K$2:$M$2</c:f>
              <c:numCache>
                <c:formatCode>General</c:formatCode>
                <c:ptCount val="3"/>
                <c:pt idx="0">
                  <c:v>1.32</c:v>
                </c:pt>
                <c:pt idx="1">
                  <c:v>0.56000000000000005</c:v>
                </c:pt>
                <c:pt idx="2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Лист1!$J$3</c:f>
              <c:strCache>
                <c:ptCount val="1"/>
                <c:pt idx="0">
                  <c:v>Кабачок</c:v>
                </c:pt>
              </c:strCache>
            </c:strRef>
          </c:tx>
          <c:spPr>
            <a:solidFill>
              <a:srgbClr val="C0C0C0"/>
            </a:solidFill>
            <a:ln w="1075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3"/>
                <c:pt idx="0">
                  <c:v>0.15</c:v>
                </c:pt>
                <c:pt idx="1">
                  <c:v>0.08</c:v>
                </c:pt>
                <c:pt idx="2">
                  <c:v>0.08</c:v>
                </c:pt>
              </c:numLit>
            </c:plus>
            <c:minus>
              <c:numLit>
                <c:formatCode>General</c:formatCode>
                <c:ptCount val="3"/>
                <c:pt idx="0">
                  <c:v>0.15</c:v>
                </c:pt>
                <c:pt idx="1">
                  <c:v>0.08</c:v>
                </c:pt>
                <c:pt idx="2">
                  <c:v>0.08</c:v>
                </c:pt>
              </c:numLit>
            </c:minus>
            <c:spPr>
              <a:ln w="1075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Лист1!$K$1:$M$1</c:f>
              <c:strCache>
                <c:ptCount val="3"/>
                <c:pt idx="0">
                  <c:v>хлорофилл а</c:v>
                </c:pt>
                <c:pt idx="1">
                  <c:v>хлорофилл в</c:v>
                </c:pt>
                <c:pt idx="2">
                  <c:v>каротиноиды</c:v>
                </c:pt>
              </c:strCache>
            </c:strRef>
          </c:cat>
          <c:val>
            <c:numRef>
              <c:f>Лист1!$K$3:$M$3</c:f>
              <c:numCache>
                <c:formatCode>General</c:formatCode>
                <c:ptCount val="3"/>
                <c:pt idx="0">
                  <c:v>1.48</c:v>
                </c:pt>
                <c:pt idx="1">
                  <c:v>0.66</c:v>
                </c:pt>
                <c:pt idx="2">
                  <c:v>0.86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185920"/>
        <c:axId val="49788544"/>
      </c:barChart>
      <c:catAx>
        <c:axId val="14318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/>
            </a:pPr>
            <a:endParaRPr lang="ru-RU"/>
          </a:p>
        </c:txPr>
        <c:crossAx val="497885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788544"/>
        <c:scaling>
          <c:orientation val="minMax"/>
        </c:scaling>
        <c:delete val="0"/>
        <c:axPos val="l"/>
        <c:majorGridlines>
          <c:spPr>
            <a:ln w="268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/>
                </a:pPr>
                <a:r>
                  <a:rPr lang="ru-RU" sz="1200"/>
                  <a:t>содержание, мг/дм 2</a:t>
                </a:r>
              </a:p>
            </c:rich>
          </c:tx>
          <c:layout>
            <c:manualLayout>
              <c:xMode val="edge"/>
              <c:yMode val="edge"/>
              <c:x val="1.7054343616883957E-2"/>
              <c:y val="0.33653828985662504"/>
            </c:manualLayout>
          </c:layout>
          <c:overlay val="0"/>
          <c:spPr>
            <a:noFill/>
            <a:ln w="215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43185920"/>
        <c:crosses val="autoZero"/>
        <c:crossBetween val="between"/>
      </c:valAx>
      <c:spPr>
        <a:solidFill>
          <a:srgbClr val="FFFFFF"/>
        </a:solidFill>
        <a:ln w="10750">
          <a:solidFill>
            <a:srgbClr val="808080"/>
          </a:solidFill>
          <a:prstDash val="solid"/>
        </a:ln>
      </c:spPr>
    </c:plotArea>
    <c:legend>
      <c:legendPos val="r"/>
      <c:overlay val="0"/>
      <c:spPr>
        <a:solidFill>
          <a:srgbClr val="FFFFFF"/>
        </a:solidFill>
        <a:ln w="21501">
          <a:noFill/>
        </a:ln>
      </c:spPr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73" b="0" i="0" u="none" strike="noStrike" baseline="0">
          <a:solidFill>
            <a:srgbClr val="000000"/>
          </a:solidFill>
          <a:latin typeface="Times New Roman" panose="02020603050405020304" pitchFamily="18" charset="0"/>
          <a:ea typeface="Arial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498727735368956"/>
          <c:y val="0.24397590361445784"/>
          <c:w val="0.4351145038167939"/>
          <c:h val="0.51506024096385539"/>
        </c:manualLayout>
      </c:layout>
      <c:pieChart>
        <c:varyColors val="1"/>
        <c:ser>
          <c:idx val="0"/>
          <c:order val="0"/>
          <c:spPr>
            <a:solidFill>
              <a:srgbClr val="969696"/>
            </a:solidFill>
            <a:ln w="15245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C0C0C0"/>
              </a:solidFill>
              <a:ln w="1524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FFFF"/>
              </a:solidFill>
              <a:ln w="15245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Lbls>
            <c:dLbl>
              <c:idx val="0"/>
              <c:layout>
                <c:manualLayout>
                  <c:x val="2.5000130174840433E-2"/>
                  <c:y val="1.134892338184129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38459792115987E-2"/>
                  <c:y val="1.001109471439180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7719378451585899E-2"/>
                  <c:y val="2.677955269271231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304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8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Лист2!$A$3:$A$5</c:f>
              <c:strCache>
                <c:ptCount val="3"/>
                <c:pt idx="0">
                  <c:v>Rotatoria</c:v>
                </c:pt>
                <c:pt idx="1">
                  <c:v>Cladocera</c:v>
                </c:pt>
                <c:pt idx="2">
                  <c:v>Copepoda</c:v>
                </c:pt>
              </c:strCache>
            </c:strRef>
          </c:cat>
          <c:val>
            <c:numRef>
              <c:f>Лист2!$B$3:$B$5</c:f>
              <c:numCache>
                <c:formatCode>General</c:formatCode>
                <c:ptCount val="3"/>
                <c:pt idx="0">
                  <c:v>25</c:v>
                </c:pt>
                <c:pt idx="1">
                  <c:v>18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 w="30489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38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8910-4A46-48FF-9DE4-8BA7C010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9745</Words>
  <Characters>55552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65167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7</dc:creator>
  <cp:lastModifiedBy>fBHF</cp:lastModifiedBy>
  <cp:revision>2</cp:revision>
  <cp:lastPrinted>2024-01-22T10:09:00Z</cp:lastPrinted>
  <dcterms:created xsi:type="dcterms:W3CDTF">2024-01-23T07:27:00Z</dcterms:created>
  <dcterms:modified xsi:type="dcterms:W3CDTF">2024-01-23T07:27:00Z</dcterms:modified>
</cp:coreProperties>
</file>